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11958" w14:textId="77777777" w:rsidR="00B212DD" w:rsidRPr="00F620D6" w:rsidRDefault="004C009B" w:rsidP="00F620D6">
      <w:pPr>
        <w:pStyle w:val="W78Title"/>
        <w:rPr>
          <w:rFonts w:ascii="Times New Roman" w:hAnsi="Times New Roman" w:cs="Times New Roman"/>
          <w:b/>
          <w:bCs/>
        </w:rPr>
      </w:pPr>
      <w:r w:rsidRPr="00F620D6">
        <w:rPr>
          <w:rFonts w:ascii="Times New Roman" w:hAnsi="Times New Roman" w:cs="Times New Roman"/>
          <w:b/>
          <w:bCs/>
        </w:rPr>
        <w:t>Effect of</w:t>
      </w:r>
      <w:r w:rsidR="00B212DD" w:rsidRPr="00F620D6">
        <w:rPr>
          <w:rFonts w:ascii="Times New Roman" w:hAnsi="Times New Roman" w:cs="Times New Roman"/>
          <w:b/>
          <w:bCs/>
        </w:rPr>
        <w:t xml:space="preserve"> </w:t>
      </w:r>
      <w:r w:rsidR="001002DC" w:rsidRPr="00F620D6">
        <w:rPr>
          <w:rFonts w:ascii="Times New Roman" w:hAnsi="Times New Roman" w:cs="Times New Roman"/>
          <w:b/>
          <w:bCs/>
        </w:rPr>
        <w:t>Engineering Training on Teamwork S</w:t>
      </w:r>
      <w:r w:rsidR="00B212DD" w:rsidRPr="00F620D6">
        <w:rPr>
          <w:rFonts w:ascii="Times New Roman" w:hAnsi="Times New Roman" w:cs="Times New Roman"/>
          <w:b/>
          <w:bCs/>
        </w:rPr>
        <w:t>kills</w:t>
      </w:r>
      <w:r w:rsidR="001002DC" w:rsidRPr="00F620D6">
        <w:rPr>
          <w:rFonts w:ascii="Times New Roman" w:hAnsi="Times New Roman" w:cs="Times New Roman"/>
          <w:b/>
          <w:bCs/>
        </w:rPr>
        <w:t xml:space="preserve"> in a Multi-user Virtual Reality P</w:t>
      </w:r>
      <w:r w:rsidRPr="00F620D6">
        <w:rPr>
          <w:rFonts w:ascii="Times New Roman" w:hAnsi="Times New Roman" w:cs="Times New Roman"/>
          <w:b/>
          <w:bCs/>
        </w:rPr>
        <w:t>latform</w:t>
      </w:r>
    </w:p>
    <w:p w14:paraId="23764207" w14:textId="77777777" w:rsidR="000D7DF3" w:rsidRPr="00E14797" w:rsidRDefault="00E14797" w:rsidP="00B212DD">
      <w:pPr>
        <w:rPr>
          <w:rStyle w:val="Abstractandkeywordstitle"/>
          <w:b w:val="0"/>
        </w:rPr>
      </w:pPr>
      <w:r w:rsidRPr="00E14797">
        <w:rPr>
          <w:rStyle w:val="Abstractandkeywordstitle"/>
          <w:b w:val="0"/>
        </w:rPr>
        <w:t xml:space="preserve">Peng Wang, </w:t>
      </w:r>
      <w:hyperlink r:id="rId7" w:history="1">
        <w:r w:rsidRPr="00E14797">
          <w:rPr>
            <w:rStyle w:val="Hyperlink"/>
          </w:rPr>
          <w:t>onlymay@swu.edu.cn</w:t>
        </w:r>
      </w:hyperlink>
    </w:p>
    <w:p w14:paraId="0ACFC02B" w14:textId="77777777" w:rsidR="00E14797" w:rsidRPr="00E14797" w:rsidRDefault="00E14797" w:rsidP="00B212DD">
      <w:pPr>
        <w:rPr>
          <w:rStyle w:val="Abstractandkeywordstitle"/>
          <w:b w:val="0"/>
          <w:i/>
        </w:rPr>
      </w:pPr>
      <w:r w:rsidRPr="00E14797">
        <w:rPr>
          <w:rStyle w:val="Abstractandkeywordstitle"/>
          <w:b w:val="0"/>
          <w:i/>
        </w:rPr>
        <w:t>School of Engineering and Technology, Southwest University, Chongqing, China</w:t>
      </w:r>
    </w:p>
    <w:p w14:paraId="5F0BD8E2" w14:textId="77777777" w:rsidR="00E14797" w:rsidRPr="00E14797" w:rsidRDefault="00E14797" w:rsidP="00B212DD">
      <w:pPr>
        <w:rPr>
          <w:rStyle w:val="Abstractandkeywordstitle"/>
          <w:b w:val="0"/>
        </w:rPr>
      </w:pPr>
      <w:r w:rsidRPr="00E14797">
        <w:rPr>
          <w:rStyle w:val="Abstractandkeywordstitle"/>
          <w:b w:val="0"/>
        </w:rPr>
        <w:t xml:space="preserve">Peng Wu, </w:t>
      </w:r>
      <w:hyperlink r:id="rId8" w:history="1">
        <w:r w:rsidRPr="00E14797">
          <w:rPr>
            <w:rStyle w:val="Hyperlink"/>
          </w:rPr>
          <w:t>peng.wu@curtin.edu.au</w:t>
        </w:r>
      </w:hyperlink>
    </w:p>
    <w:p w14:paraId="648C36D5" w14:textId="77777777" w:rsidR="00E14797" w:rsidRPr="00E14797" w:rsidRDefault="00E14797" w:rsidP="00B212DD">
      <w:pPr>
        <w:rPr>
          <w:rStyle w:val="Abstractandkeywordstitle"/>
          <w:b w:val="0"/>
          <w:i/>
        </w:rPr>
      </w:pPr>
      <w:r w:rsidRPr="00E14797">
        <w:rPr>
          <w:rStyle w:val="Abstractandkeywordstitle"/>
          <w:b w:val="0"/>
          <w:i/>
        </w:rPr>
        <w:t>School of Design and the Built Environment, Faculty of Humanities, Curtin University, Australia</w:t>
      </w:r>
    </w:p>
    <w:p w14:paraId="72207652" w14:textId="77777777" w:rsidR="00E14797" w:rsidRDefault="00E14797" w:rsidP="00B212DD">
      <w:pPr>
        <w:rPr>
          <w:rStyle w:val="Abstractandkeywordstitle"/>
        </w:rPr>
      </w:pPr>
    </w:p>
    <w:p w14:paraId="62682C09" w14:textId="77777777" w:rsidR="002C2E2D" w:rsidRPr="00D91516" w:rsidRDefault="00B212DD" w:rsidP="00B212DD">
      <w:pPr>
        <w:rPr>
          <w:b/>
          <w:bCs/>
        </w:rPr>
      </w:pPr>
      <w:r w:rsidRPr="00971317">
        <w:rPr>
          <w:rStyle w:val="Abstractandkeywordstitle"/>
        </w:rPr>
        <w:t>Abstract</w:t>
      </w:r>
    </w:p>
    <w:p w14:paraId="516E4609" w14:textId="77777777" w:rsidR="000D7DF3" w:rsidRDefault="000D7DF3" w:rsidP="00183044">
      <w:pPr>
        <w:jc w:val="both"/>
      </w:pPr>
      <w:r w:rsidRPr="00BE04B7">
        <w:rPr>
          <w:lang w:val="en-AU" w:eastAsia="zh-CN"/>
        </w:rPr>
        <w:t xml:space="preserve">Due to the rapid evolvement from the technology at Architecture, Engineering &amp; Construction (AEC) fields, providing sufficient training programmes to improve collaborative construction skills of employees has played an important role in the industry. </w:t>
      </w:r>
      <w:r w:rsidR="004C009B">
        <w:t>Collaboration during the learning process is regarded as an important factor that contributes to student learning.</w:t>
      </w:r>
      <w:r w:rsidR="00A942DC">
        <w:t xml:space="preserve"> </w:t>
      </w:r>
      <w:r w:rsidR="00A942DC" w:rsidRPr="00A942DC">
        <w:t>VR-enabled training provides an efficient environment for trainees</w:t>
      </w:r>
      <w:r w:rsidR="00A942DC">
        <w:t xml:space="preserve">. However, there is a lack of studies on how </w:t>
      </w:r>
      <w:r w:rsidR="00A942DC" w:rsidRPr="00A942DC">
        <w:t>VR collaborative training strategies can be evaluated and improved with productivity concerns</w:t>
      </w:r>
      <w:r w:rsidR="00A942DC">
        <w:t xml:space="preserve">. The purpose of this study is to evaluate the </w:t>
      </w:r>
      <w:r w:rsidR="00A942DC" w:rsidRPr="00A942DC">
        <w:t>effect of VR collaborative training on teamwork skills, including coordination, decision making, leadership, adaptability and communication.</w:t>
      </w:r>
      <w:r w:rsidR="00183044">
        <w:t xml:space="preserve"> The results indicate that </w:t>
      </w:r>
      <w:r w:rsidR="00183044" w:rsidRPr="00183044">
        <w:t>VR collaborative training exercise can have positive effect on teamwork skills, especially in coordination, decision making,</w:t>
      </w:r>
      <w:r w:rsidR="00183044">
        <w:t xml:space="preserve"> adaptability and communication, but there is no significant difference in leadership and interpersonal skill after VR collaborative training exercise.</w:t>
      </w:r>
    </w:p>
    <w:p w14:paraId="0E81AF46" w14:textId="77777777" w:rsidR="00160AC3" w:rsidRDefault="00160AC3" w:rsidP="00183044">
      <w:pPr>
        <w:jc w:val="both"/>
      </w:pPr>
    </w:p>
    <w:p w14:paraId="202DC867" w14:textId="77777777" w:rsidR="00160AC3" w:rsidRDefault="00D91516" w:rsidP="00183044">
      <w:pPr>
        <w:jc w:val="both"/>
      </w:pPr>
      <w:r>
        <w:t>Keywords:</w:t>
      </w:r>
      <w:r w:rsidR="00E14797">
        <w:t xml:space="preserve"> Virtual Reality, Teamwork, Collaborative training</w:t>
      </w:r>
    </w:p>
    <w:p w14:paraId="176DE532" w14:textId="77777777" w:rsidR="00160AC3" w:rsidRPr="00D91516" w:rsidRDefault="00D91516" w:rsidP="00D91516">
      <w:pPr>
        <w:pStyle w:val="Heading1"/>
        <w:rPr>
          <w:rStyle w:val="Abstractandkeywordstitle"/>
          <w:b/>
          <w:bCs w:val="0"/>
        </w:rPr>
      </w:pPr>
      <w:r w:rsidRPr="00D91516">
        <w:t xml:space="preserve">1 </w:t>
      </w:r>
      <w:r w:rsidR="00160AC3" w:rsidRPr="00D91516">
        <w:t>Introduction</w:t>
      </w:r>
    </w:p>
    <w:p w14:paraId="6DFE7778" w14:textId="77777777" w:rsidR="00F41583" w:rsidRDefault="00160AC3" w:rsidP="00D91516">
      <w:pPr>
        <w:jc w:val="both"/>
        <w:rPr>
          <w:lang w:val="en-AU" w:eastAsia="zh-CN"/>
        </w:rPr>
      </w:pPr>
      <w:r w:rsidRPr="00160AC3">
        <w:rPr>
          <w:lang w:val="en-AU" w:eastAsia="zh-CN"/>
        </w:rPr>
        <w:t>Teamwork skills is becoming an increasingly important part of engineering training and education. As Zhao et al. (2015) pointed out, construction trainees are required to have certain non-technical competencies such as innovative, adaptive and collaborative. The trainees who gain experience from the construction collaborative and productivity training are more competitive in the workforce</w:t>
      </w:r>
      <w:r w:rsidRPr="00160AC3">
        <w:rPr>
          <w:b/>
          <w:bCs/>
          <w:lang w:val="en-AU" w:eastAsia="zh-CN"/>
        </w:rPr>
        <w:t>.</w:t>
      </w:r>
      <w:r w:rsidR="00D91516" w:rsidRPr="00D91516">
        <w:t xml:space="preserve"> </w:t>
      </w:r>
      <w:r w:rsidR="00D91516" w:rsidRPr="00D91516">
        <w:rPr>
          <w:lang w:val="en-AU" w:eastAsia="zh-CN"/>
        </w:rPr>
        <w:t xml:space="preserve">Current training programmes in the construction industry are based on traditional methods, including on-the-job training and information-based training. </w:t>
      </w:r>
    </w:p>
    <w:p w14:paraId="563A1B4C" w14:textId="77777777" w:rsidR="00D91516" w:rsidRDefault="00D91516" w:rsidP="00D91516">
      <w:pPr>
        <w:jc w:val="both"/>
        <w:rPr>
          <w:lang w:val="en-AU" w:eastAsia="zh-CN"/>
        </w:rPr>
      </w:pPr>
      <w:r w:rsidRPr="00D91516">
        <w:rPr>
          <w:lang w:val="en-AU" w:eastAsia="zh-CN"/>
        </w:rPr>
        <w:t>Virtual Reality (VR) is believed to be effective in improving the quality of construction engineering training and educatio</w:t>
      </w:r>
      <w:r w:rsidR="006303D8">
        <w:rPr>
          <w:lang w:val="en-AU" w:eastAsia="zh-CN"/>
        </w:rPr>
        <w:t>n programmes</w:t>
      </w:r>
      <w:r w:rsidRPr="00D91516">
        <w:rPr>
          <w:lang w:val="en-AU" w:eastAsia="zh-CN"/>
        </w:rPr>
        <w:t xml:space="preserve">. Comparing with the training approaches mentioned above, VR-enabled training provides an efficient environment for trainees to rehearse their operations without limitations of time, constraints of physical presentations, and potential high expenses on setting up the environment. Studies confirmed that VR training system can be used to create effective training activities for the construction industry. VR training also stimulates learning and promotes trainee interaction. However, </w:t>
      </w:r>
      <w:r w:rsidRPr="00D91516">
        <w:rPr>
          <w:lang w:val="en-AU" w:eastAsia="zh-CN"/>
        </w:rPr>
        <w:lastRenderedPageBreak/>
        <w:t>current VR-based training studies in the construction industry tend to focus more on improving the individual training experience (Du et al., 2017). It is controversial to the situation at operation sites where workers’ collaboration carries out most of the construction or maintenance tasks. Despite some researchers have developed VR training systems on collaborative tasks for multiuser in recent years, they seldom discuss what would be the problems of the collaborative training through traditional training such as video and lecture based training. Also, there is a lack of studies on how VR collaborative training strategies can be evaluated and improved with productivity concerns. Li et al. (2012) developed a multiuser virtual safety training system for tower crane dismantlement to enhance trainees’ practical knowledge. Vahdatikhaki et al., (2019) proposed a framework to integrate actual construction project data into a VR training system for multiple trainees to enhance construction safety and teamwork. These studies focus on the isolated application of VR to address a specific training need. The concerns of considering how to improve workforce collaborative competencies and behavior through training are not addressed here.</w:t>
      </w:r>
    </w:p>
    <w:p w14:paraId="0E36113F" w14:textId="77777777" w:rsidR="00D91516" w:rsidRDefault="00D91516" w:rsidP="00D91516">
      <w:pPr>
        <w:pStyle w:val="Heading1"/>
      </w:pPr>
      <w:r w:rsidRPr="00D91516">
        <w:t>2. literature review</w:t>
      </w:r>
    </w:p>
    <w:p w14:paraId="4B40612C" w14:textId="77777777" w:rsidR="00D91516" w:rsidRDefault="00D91516" w:rsidP="00D91516">
      <w:pPr>
        <w:pStyle w:val="Heading2"/>
        <w:tabs>
          <w:tab w:val="num" w:pos="576"/>
        </w:tabs>
        <w:ind w:left="576" w:hanging="576"/>
      </w:pPr>
      <w:r>
        <w:t xml:space="preserve">2.1 </w:t>
      </w:r>
      <w:r w:rsidRPr="00D91516">
        <w:t>Teamwork skills for training collaboration</w:t>
      </w:r>
    </w:p>
    <w:p w14:paraId="7FDCB32A" w14:textId="77777777" w:rsidR="00D91516" w:rsidRDefault="00D91516" w:rsidP="00D91516">
      <w:pPr>
        <w:jc w:val="both"/>
      </w:pPr>
      <w:r>
        <w:t xml:space="preserve">A team is composed of individuals, as two or more people working together to accomplish a common task or achieve a shared goal (Cohen &amp; Bailey, 1997). Individuals in team should cooperate and dynamically adjust their efforts according to the dynamic performance of other team members to achieve this goal (Rosen et al., 2010). The outcome of teamwork must consider not only the final results of the task, but how the individuals achieve the results. O’Neil et al., (1997) stated that individuals of an effective team need to be prepared for tasks in teamwork and should know how to coordinate team activities, communicate effectively with other team members and respond to changing conditions in team process. O’Neil et al., (1997) identified six teamwork competencies that are </w:t>
      </w:r>
      <w:r w:rsidR="006303D8">
        <w:t>necessary to the effective team, including Adaptability, Coordination, Decision-making, Interpersonal, Leadership and Communication.</w:t>
      </w:r>
    </w:p>
    <w:p w14:paraId="50D25ED3" w14:textId="77777777" w:rsidR="00E20518" w:rsidRDefault="00E20518" w:rsidP="00E20518">
      <w:pPr>
        <w:pStyle w:val="Heading2"/>
        <w:tabs>
          <w:tab w:val="num" w:pos="576"/>
        </w:tabs>
        <w:ind w:left="576" w:hanging="576"/>
      </w:pPr>
      <w:r w:rsidRPr="00E20518">
        <w:t>2.2 VR for construction worker’s collaborative training</w:t>
      </w:r>
    </w:p>
    <w:p w14:paraId="318C9534" w14:textId="77777777" w:rsidR="00E20518" w:rsidRDefault="00E20518" w:rsidP="00E20518">
      <w:pPr>
        <w:jc w:val="both"/>
      </w:pPr>
      <w:r w:rsidRPr="00E20518">
        <w:t xml:space="preserve">Construction workers’ collaboration is important to any construction project. The effective collaboration of construction worker can ensure the construction quality and complete the project on time with the budget (Mitropoulos &amp; Memarian, 2012). Therefore, the cooperation of the construction workers in the team directly affects the efficiency of the project and leads to lots of benefits, such as saving time and cost, reducing unnecessary rework and operational errors during the construction process. The efforts of coordination and cooperation are essential for productivity improvement in the construction industry. Collaborative training can not only enable trainees to learn the spirit of respecting others, but facilitate trainees’ performance (Sung &amp; Hwang, 2013). According to the examination by Hummel et al. (2011), the collaborative training method significantly improved the quality of the learning outcomes. In addition, technologies such as VR have significantly impacted on facilitating collaboration for workers over the last ten years. Collaborative VR of training is one of the important factors to facilitate construction training effectiveness </w:t>
      </w:r>
      <w:r w:rsidRPr="00E20518">
        <w:lastRenderedPageBreak/>
        <w:t>(Le et al., 2015), which can provide virtual 3D content that enables participant to interact with each other</w:t>
      </w:r>
      <w:r w:rsidR="00F41583">
        <w:t xml:space="preserve">. </w:t>
      </w:r>
      <w:r w:rsidRPr="00E20518">
        <w:t>Although studies pointed out that the adoption of VR technology has a positive impact on collaborative training in the construction industry, there are still lacking from a comparative perspective that involved specific cooperative construction task for collaborative evaluation (Lorenzo et al., 2012). Neither, the effect of VR multi-user training on teamwork skills is still underdetermined.</w:t>
      </w:r>
    </w:p>
    <w:p w14:paraId="7944A97A" w14:textId="77777777" w:rsidR="00D71895" w:rsidRDefault="00D71895" w:rsidP="00D71895">
      <w:pPr>
        <w:pStyle w:val="Heading1"/>
      </w:pPr>
      <w:r>
        <w:t>3. The proposed training protocol</w:t>
      </w:r>
    </w:p>
    <w:p w14:paraId="5A26B95C" w14:textId="77777777" w:rsidR="00D71895" w:rsidRDefault="00D71895" w:rsidP="00D71895">
      <w:pPr>
        <w:pStyle w:val="Heading2"/>
        <w:tabs>
          <w:tab w:val="num" w:pos="576"/>
        </w:tabs>
        <w:ind w:left="576" w:hanging="576"/>
      </w:pPr>
      <w:r>
        <w:t>3.1 VR training scenario</w:t>
      </w:r>
    </w:p>
    <w:p w14:paraId="1AA1EAFF" w14:textId="77777777" w:rsidR="00D71895" w:rsidRDefault="00D71895" w:rsidP="00D71895">
      <w:pPr>
        <w:jc w:val="both"/>
      </w:pPr>
      <w:r w:rsidRPr="00D71895">
        <w:t>The design of the virtual scaffolding erecti</w:t>
      </w:r>
      <w:r>
        <w:t>on scenario is shown in Fig.1</w:t>
      </w:r>
      <w:r w:rsidRPr="00D71895">
        <w:t xml:space="preserve">. The virtual scenario was modeled using Unity3D, which is a game engine to create a virtual interactive environment. The virtual models, including the scaffolding components, foundations, and tanks to be inspected, were created using Autodesk Revit 2018, a BIM software; they were exported in the FBX format and imported to this virtual environment. </w:t>
      </w:r>
      <w:r w:rsidR="004A2D09">
        <w:t xml:space="preserve">Scaffolding installation was adopted for training scenario. </w:t>
      </w:r>
      <w:r w:rsidRPr="00D71895">
        <w:t>The components of the scaffolding included 22 base plates, 22 standards, 62 transoms and ledgers, and 10 diagonal</w:t>
      </w:r>
      <w:r>
        <w:t xml:space="preserve"> bracings.</w:t>
      </w:r>
    </w:p>
    <w:p w14:paraId="50C0F3AE" w14:textId="77777777" w:rsidR="00D71895" w:rsidRDefault="00D71895" w:rsidP="00D71895">
      <w:pPr>
        <w:jc w:val="center"/>
      </w:pPr>
      <w:r w:rsidRPr="009417DD">
        <w:rPr>
          <w:noProof/>
          <w:color w:val="000000" w:themeColor="text1"/>
          <w:lang w:val="en-US" w:eastAsia="zh-CN"/>
        </w:rPr>
        <w:drawing>
          <wp:anchor distT="0" distB="0" distL="114300" distR="114300" simplePos="0" relativeHeight="251659264" behindDoc="0" locked="0" layoutInCell="1" allowOverlap="1" wp14:anchorId="77BD4949" wp14:editId="33B17473">
            <wp:simplePos x="0" y="0"/>
            <wp:positionH relativeFrom="margin">
              <wp:align>left</wp:align>
            </wp:positionH>
            <wp:positionV relativeFrom="paragraph">
              <wp:posOffset>0</wp:posOffset>
            </wp:positionV>
            <wp:extent cx="5215890" cy="2391410"/>
            <wp:effectExtent l="0" t="0" r="3810" b="8890"/>
            <wp:wrapTopAndBottom/>
            <wp:docPr id="107" name="Picture 107" descr="scaffolding rev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affolding revit"/>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15890" cy="2391410"/>
                    </a:xfrm>
                    <a:prstGeom prst="rect">
                      <a:avLst/>
                    </a:prstGeom>
                    <a:noFill/>
                    <a:ln>
                      <a:noFill/>
                    </a:ln>
                  </pic:spPr>
                </pic:pic>
              </a:graphicData>
            </a:graphic>
          </wp:anchor>
        </w:drawing>
      </w:r>
      <w:r w:rsidRPr="00D71895">
        <w:t>Figure</w:t>
      </w:r>
      <w:r w:rsidR="00FB1DE0">
        <w:t>1</w:t>
      </w:r>
      <w:r w:rsidRPr="00D71895">
        <w:t>: Overview of the virtual scaffolding erection scenario</w:t>
      </w:r>
    </w:p>
    <w:p w14:paraId="15513926" w14:textId="77777777" w:rsidR="00FB1DE0" w:rsidRDefault="00FB1DE0" w:rsidP="00FB1DE0">
      <w:pPr>
        <w:pStyle w:val="Heading2"/>
        <w:tabs>
          <w:tab w:val="num" w:pos="576"/>
        </w:tabs>
        <w:ind w:left="576" w:hanging="576"/>
      </w:pPr>
      <w:r>
        <w:t>3.2 Experiment procedure and participants</w:t>
      </w:r>
    </w:p>
    <w:p w14:paraId="680A1F99" w14:textId="77777777" w:rsidR="00FB1DE0" w:rsidRDefault="00FB1DE0" w:rsidP="00FB1DE0">
      <w:pPr>
        <w:jc w:val="both"/>
      </w:pPr>
      <w:r>
        <w:rPr>
          <w:rFonts w:eastAsiaTheme="minorEastAsia"/>
          <w:noProof/>
          <w:lang w:val="en-US" w:eastAsia="zh-CN"/>
        </w:rPr>
        <w:drawing>
          <wp:anchor distT="0" distB="0" distL="114300" distR="114300" simplePos="0" relativeHeight="251661312" behindDoc="0" locked="0" layoutInCell="1" allowOverlap="1" wp14:anchorId="39CD2E3A" wp14:editId="0F7347BB">
            <wp:simplePos x="0" y="0"/>
            <wp:positionH relativeFrom="margin">
              <wp:align>left</wp:align>
            </wp:positionH>
            <wp:positionV relativeFrom="paragraph">
              <wp:posOffset>1694815</wp:posOffset>
            </wp:positionV>
            <wp:extent cx="5179060" cy="697230"/>
            <wp:effectExtent l="0" t="0" r="2540" b="7620"/>
            <wp:wrapTopAndBottom/>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79060" cy="697230"/>
                    </a:xfrm>
                    <a:prstGeom prst="rect">
                      <a:avLst/>
                    </a:prstGeom>
                    <a:noFill/>
                  </pic:spPr>
                </pic:pic>
              </a:graphicData>
            </a:graphic>
            <wp14:sizeRelH relativeFrom="page">
              <wp14:pctWidth>0</wp14:pctWidth>
            </wp14:sizeRelH>
            <wp14:sizeRelV relativeFrom="page">
              <wp14:pctHeight>0</wp14:pctHeight>
            </wp14:sizeRelV>
          </wp:anchor>
        </w:drawing>
      </w:r>
      <w:r w:rsidRPr="00FB1DE0">
        <w:t xml:space="preserve">Figure </w:t>
      </w:r>
      <w:r>
        <w:t xml:space="preserve">2 </w:t>
      </w:r>
      <w:r w:rsidRPr="00FB1DE0">
        <w:t xml:space="preserve">shows the evaluation process of the effect of VR operational training exercise on teamwork. All participants are required to complete the questionnaires related to teamwork skill competencies. Then they go through a collaborative task briefing to understand the details of the VR collaborative operation task. the participants need to complete the VR scaffolding erection in pairs. In the process of collaborative task completion, there is no requirement for the participants to complete the task, but the participant needs to experience teamwork through virtual operation. Finally, all participants are required again </w:t>
      </w:r>
      <w:r w:rsidRPr="00FB1DE0">
        <w:lastRenderedPageBreak/>
        <w:t>to complete the same questionnaires to evaluate the effect of VR operational training exercise on teamwork skills.</w:t>
      </w:r>
    </w:p>
    <w:p w14:paraId="676B24A5" w14:textId="77777777" w:rsidR="00FB1DE0" w:rsidRDefault="00FB1DE0" w:rsidP="00FB1DE0">
      <w:pPr>
        <w:jc w:val="both"/>
      </w:pPr>
      <w:r w:rsidRPr="00FB1DE0">
        <w:t xml:space="preserve">Figure </w:t>
      </w:r>
      <w:r>
        <w:t>2</w:t>
      </w:r>
      <w:r w:rsidRPr="00FB1DE0">
        <w:t>: The evaluation process of VR operational training exercise on teamwork skill</w:t>
      </w:r>
    </w:p>
    <w:p w14:paraId="1469B5A5" w14:textId="77777777" w:rsidR="00FB1DE0" w:rsidRDefault="00FB1DE0" w:rsidP="00FB1DE0">
      <w:pPr>
        <w:jc w:val="both"/>
      </w:pPr>
    </w:p>
    <w:p w14:paraId="366A3D67" w14:textId="77777777" w:rsidR="00FB1DE0" w:rsidRDefault="00FB1DE0" w:rsidP="00FB1DE0">
      <w:pPr>
        <w:jc w:val="both"/>
      </w:pPr>
      <w:r w:rsidRPr="00FB1DE0">
        <w:t>In order to understand the effect of VR operational training exercise on construction team work, this study is conducted by survey research method. As Gall et al. (2003) stated that the method of survey research is to use questionnaires for data collection and the results of data analysis can be generalized. The teamwork skills questionnaire was developed by O’Neil et al., (1997), which is used to measure teamwork skill that involves coordination, decision making, leadership, interpersonal skills, adaptability and communication. The questionnaires are shown in Appendix 1. The participants are requested to assign a rating from 1 to 5 (1: very poor; 5: very good) to each question. In order to validate if there is significant difference on construction teamwork competencies after VR operational training exercise, a paired samples t-test at 0.05 significance level is adopted.</w:t>
      </w:r>
    </w:p>
    <w:p w14:paraId="24C276AE" w14:textId="77777777" w:rsidR="00FB1DE0" w:rsidRDefault="00FB1DE0" w:rsidP="00FB1DE0">
      <w:pPr>
        <w:jc w:val="both"/>
      </w:pPr>
    </w:p>
    <w:p w14:paraId="534FB804" w14:textId="77777777" w:rsidR="00FB1DE0" w:rsidRDefault="00FB1DE0" w:rsidP="00FB1DE0">
      <w:pPr>
        <w:jc w:val="both"/>
      </w:pPr>
      <w:r>
        <w:t>T</w:t>
      </w:r>
      <w:r w:rsidRPr="00FB1DE0">
        <w:t xml:space="preserve">he participants in this experiment are 36 male undergraduate students who had no experience related to VR operation, but they all had teamwork experience. They are from the School of Engineering and Technology at Southwest University, China. The average age of them is 22.4 years old, with a rage of 21 to 23. The 36 participants are randomly divided into 18 </w:t>
      </w:r>
      <w:r w:rsidR="00657B6D">
        <w:t xml:space="preserve">groups, </w:t>
      </w:r>
      <w:r w:rsidR="00657B6D" w:rsidRPr="00FB1DE0">
        <w:t>two</w:t>
      </w:r>
      <w:r w:rsidRPr="00FB1DE0">
        <w:t xml:space="preserve"> students are in a group.</w:t>
      </w:r>
    </w:p>
    <w:p w14:paraId="3453643F" w14:textId="77777777" w:rsidR="00657B6D" w:rsidRDefault="00657B6D" w:rsidP="00657B6D">
      <w:pPr>
        <w:pStyle w:val="Heading1"/>
      </w:pPr>
      <w:r w:rsidRPr="00657B6D">
        <w:t>4. Results and discussions</w:t>
      </w:r>
    </w:p>
    <w:p w14:paraId="7E3982D9" w14:textId="77777777" w:rsidR="00657B6D" w:rsidRDefault="00657B6D" w:rsidP="00657B6D">
      <w:pPr>
        <w:jc w:val="both"/>
      </w:pPr>
      <w:r w:rsidRPr="00657B6D">
        <w:t>The experiment results, including the before-after teamwork skills performance, the average score of coordination, decision making, leadership, interpersonal skill, adaptability and commutation were colle</w:t>
      </w:r>
      <w:r w:rsidR="00736C07">
        <w:t xml:space="preserve">cted. The radar chart (Figure </w:t>
      </w:r>
      <w:r w:rsidRPr="00657B6D">
        <w:t>3) illustrates the average values of teamwork skills in coordination, decision making, leadership, interpersonal, adaptability, and communication. Table 1 shows the details of teamwork skills scores. The average coordination scores before and after the training were 2.58 and 2.31, respectively; the average decision making scores were 2.66 and 2.87, respectively; the average leadership scores were 2.57 and 2.69, respectively; the average interpersonal skill scores were 3.22 and 3.35, respectively; the average adaptability scores were 2.63 and 3.24, respectively; the average communication scores were 2.90 and 3.11, respectively;</w:t>
      </w:r>
    </w:p>
    <w:p w14:paraId="7F5DC759" w14:textId="77777777" w:rsidR="00736C07" w:rsidRDefault="00736C07" w:rsidP="00657B6D">
      <w:pPr>
        <w:jc w:val="both"/>
      </w:pPr>
      <w:r>
        <w:rPr>
          <w:noProof/>
          <w:lang w:val="en-US" w:eastAsia="zh-CN"/>
        </w:rPr>
        <w:lastRenderedPageBreak/>
        <w:drawing>
          <wp:inline distT="0" distB="0" distL="0" distR="0" wp14:anchorId="5493908C" wp14:editId="3C1D2CDE">
            <wp:extent cx="5047615" cy="2536190"/>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7615" cy="2536190"/>
                    </a:xfrm>
                    <a:prstGeom prst="rect">
                      <a:avLst/>
                    </a:prstGeom>
                    <a:noFill/>
                  </pic:spPr>
                </pic:pic>
              </a:graphicData>
            </a:graphic>
          </wp:inline>
        </w:drawing>
      </w:r>
    </w:p>
    <w:p w14:paraId="4BB59FBC" w14:textId="77777777" w:rsidR="00736C07" w:rsidRDefault="00736C07" w:rsidP="00736C07">
      <w:pPr>
        <w:jc w:val="center"/>
      </w:pPr>
      <w:r>
        <w:t xml:space="preserve">Figure </w:t>
      </w:r>
      <w:r w:rsidRPr="00736C07">
        <w:t>3: Average values of the questionnaire in teamwork skills</w:t>
      </w:r>
    </w:p>
    <w:p w14:paraId="11BDD9A0" w14:textId="77777777" w:rsidR="00736C07" w:rsidRDefault="00736C07" w:rsidP="00736C07">
      <w:pPr>
        <w:jc w:val="center"/>
      </w:pPr>
    </w:p>
    <w:p w14:paraId="3B5278F0" w14:textId="77777777" w:rsidR="00736C07" w:rsidRDefault="00736C07" w:rsidP="00736C07">
      <w:r>
        <w:t>Table</w:t>
      </w:r>
      <w:r w:rsidRPr="00736C07">
        <w:t xml:space="preserve"> 1: The teamwork skills questionnaires score</w:t>
      </w:r>
    </w:p>
    <w:tbl>
      <w:tblPr>
        <w:tblW w:w="0" w:type="auto"/>
        <w:tblInd w:w="-5" w:type="dxa"/>
        <w:tblLook w:val="04A0" w:firstRow="1" w:lastRow="0" w:firstColumn="1" w:lastColumn="0" w:noHBand="0" w:noVBand="1"/>
      </w:tblPr>
      <w:tblGrid>
        <w:gridCol w:w="702"/>
        <w:gridCol w:w="655"/>
        <w:gridCol w:w="626"/>
        <w:gridCol w:w="731"/>
        <w:gridCol w:w="697"/>
        <w:gridCol w:w="656"/>
        <w:gridCol w:w="650"/>
        <w:gridCol w:w="656"/>
        <w:gridCol w:w="650"/>
        <w:gridCol w:w="656"/>
        <w:gridCol w:w="650"/>
        <w:gridCol w:w="656"/>
        <w:gridCol w:w="650"/>
      </w:tblGrid>
      <w:tr w:rsidR="00736C07" w:rsidRPr="008A3044" w14:paraId="10217540" w14:textId="77777777" w:rsidTr="002C2E2D">
        <w:trPr>
          <w:trHeight w:val="31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6504C" w14:textId="77777777" w:rsidR="00736C07" w:rsidRPr="008A3044" w:rsidRDefault="00736C07" w:rsidP="002C2E2D">
            <w:pPr>
              <w:jc w:val="center"/>
              <w:rPr>
                <w:rFonts w:ascii="Calibri" w:hAnsi="Calibri" w:cs="Calibri"/>
                <w:color w:val="000000"/>
                <w:sz w:val="22"/>
                <w:szCs w:val="22"/>
              </w:rPr>
            </w:pPr>
            <w:r w:rsidRPr="008A3044">
              <w:rPr>
                <w:rFonts w:ascii="Calibri" w:hAnsi="Calibri" w:cs="Calibri"/>
                <w:color w:val="000000"/>
                <w:sz w:val="22"/>
                <w:szCs w:val="22"/>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35736DE5" w14:textId="77777777" w:rsidR="00736C07" w:rsidRPr="005054AA" w:rsidRDefault="00736C07" w:rsidP="002C2E2D">
            <w:pPr>
              <w:jc w:val="center"/>
              <w:rPr>
                <w:b/>
                <w:color w:val="000000"/>
                <w:sz w:val="16"/>
              </w:rPr>
            </w:pPr>
            <w:r w:rsidRPr="005054AA">
              <w:rPr>
                <w:b/>
                <w:color w:val="000000"/>
                <w:sz w:val="16"/>
              </w:rPr>
              <w:t>Coordination</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284BAE74" w14:textId="77777777" w:rsidR="00736C07" w:rsidRPr="005054AA" w:rsidRDefault="00736C07" w:rsidP="002C2E2D">
            <w:pPr>
              <w:jc w:val="center"/>
              <w:rPr>
                <w:b/>
                <w:color w:val="000000"/>
                <w:sz w:val="16"/>
              </w:rPr>
            </w:pPr>
            <w:r w:rsidRPr="005054AA">
              <w:rPr>
                <w:b/>
                <w:color w:val="000000"/>
                <w:sz w:val="16"/>
              </w:rPr>
              <w:t xml:space="preserve">Decision making </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7A705DD2" w14:textId="77777777" w:rsidR="00736C07" w:rsidRPr="005054AA" w:rsidRDefault="00736C07" w:rsidP="002C2E2D">
            <w:pPr>
              <w:jc w:val="center"/>
              <w:rPr>
                <w:b/>
                <w:color w:val="000000"/>
                <w:sz w:val="16"/>
              </w:rPr>
            </w:pPr>
            <w:r w:rsidRPr="005054AA">
              <w:rPr>
                <w:b/>
                <w:color w:val="000000"/>
                <w:sz w:val="16"/>
              </w:rPr>
              <w:t>Leadership</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43CC3EA5" w14:textId="77777777" w:rsidR="00736C07" w:rsidRPr="005054AA" w:rsidRDefault="00736C07" w:rsidP="002C2E2D">
            <w:pPr>
              <w:jc w:val="center"/>
              <w:rPr>
                <w:b/>
                <w:color w:val="000000"/>
                <w:sz w:val="16"/>
              </w:rPr>
            </w:pPr>
            <w:r w:rsidRPr="005054AA">
              <w:rPr>
                <w:b/>
                <w:color w:val="000000"/>
                <w:sz w:val="16"/>
              </w:rPr>
              <w:t xml:space="preserve">Interpersonal </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0D8C1570" w14:textId="77777777" w:rsidR="00736C07" w:rsidRPr="005054AA" w:rsidRDefault="00736C07" w:rsidP="002C2E2D">
            <w:pPr>
              <w:jc w:val="center"/>
              <w:rPr>
                <w:b/>
                <w:color w:val="000000"/>
                <w:sz w:val="16"/>
              </w:rPr>
            </w:pPr>
            <w:r w:rsidRPr="005054AA">
              <w:rPr>
                <w:b/>
                <w:color w:val="000000"/>
                <w:sz w:val="16"/>
              </w:rPr>
              <w:t>Adaptability</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521F26D4" w14:textId="77777777" w:rsidR="00736C07" w:rsidRPr="005054AA" w:rsidRDefault="00736C07" w:rsidP="002C2E2D">
            <w:pPr>
              <w:jc w:val="center"/>
              <w:rPr>
                <w:b/>
                <w:color w:val="000000"/>
                <w:sz w:val="14"/>
                <w:szCs w:val="14"/>
              </w:rPr>
            </w:pPr>
            <w:r w:rsidRPr="005054AA">
              <w:rPr>
                <w:b/>
                <w:color w:val="000000"/>
                <w:sz w:val="14"/>
                <w:szCs w:val="14"/>
              </w:rPr>
              <w:t>Communication</w:t>
            </w:r>
          </w:p>
        </w:tc>
      </w:tr>
      <w:tr w:rsidR="00736C07" w:rsidRPr="005054AA" w14:paraId="4B2AF2A3" w14:textId="77777777" w:rsidTr="002C2E2D">
        <w:trPr>
          <w:trHeight w:val="9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9BD0BE" w14:textId="77777777" w:rsidR="00736C07" w:rsidRPr="005054AA" w:rsidRDefault="00736C07" w:rsidP="002C2E2D">
            <w:pPr>
              <w:jc w:val="center"/>
              <w:rPr>
                <w:rFonts w:ascii="Calibri" w:hAnsi="Calibri" w:cs="Calibri"/>
                <w:b/>
                <w:color w:val="000000"/>
                <w:sz w:val="22"/>
                <w:szCs w:val="22"/>
              </w:rPr>
            </w:pPr>
            <w:r w:rsidRPr="005054AA">
              <w:rPr>
                <w:b/>
                <w:color w:val="000000"/>
                <w:sz w:val="14"/>
                <w:szCs w:val="22"/>
              </w:rPr>
              <w:t>Trainee No.</w:t>
            </w:r>
          </w:p>
        </w:tc>
        <w:tc>
          <w:tcPr>
            <w:tcW w:w="0" w:type="auto"/>
            <w:tcBorders>
              <w:top w:val="nil"/>
              <w:left w:val="nil"/>
              <w:bottom w:val="single" w:sz="4" w:space="0" w:color="auto"/>
              <w:right w:val="single" w:sz="4" w:space="0" w:color="auto"/>
            </w:tcBorders>
            <w:shd w:val="clear" w:color="auto" w:fill="auto"/>
            <w:vAlign w:val="center"/>
            <w:hideMark/>
          </w:tcPr>
          <w:p w14:paraId="6AA40793" w14:textId="77777777" w:rsidR="00736C07" w:rsidRPr="00EE55DA" w:rsidRDefault="00736C07" w:rsidP="002C2E2D">
            <w:pPr>
              <w:jc w:val="center"/>
              <w:rPr>
                <w:color w:val="000000"/>
                <w:sz w:val="12"/>
                <w:szCs w:val="22"/>
              </w:rPr>
            </w:pPr>
            <w:r w:rsidRPr="00EE55DA">
              <w:rPr>
                <w:color w:val="000000"/>
                <w:sz w:val="12"/>
                <w:szCs w:val="22"/>
              </w:rPr>
              <w:t>Before VR exercise</w:t>
            </w:r>
          </w:p>
        </w:tc>
        <w:tc>
          <w:tcPr>
            <w:tcW w:w="0" w:type="auto"/>
            <w:tcBorders>
              <w:top w:val="nil"/>
              <w:left w:val="nil"/>
              <w:bottom w:val="single" w:sz="4" w:space="0" w:color="auto"/>
              <w:right w:val="single" w:sz="4" w:space="0" w:color="auto"/>
            </w:tcBorders>
            <w:shd w:val="clear" w:color="auto" w:fill="auto"/>
            <w:vAlign w:val="center"/>
            <w:hideMark/>
          </w:tcPr>
          <w:p w14:paraId="31C38AAA" w14:textId="77777777" w:rsidR="00736C07" w:rsidRPr="00EE55DA" w:rsidRDefault="00736C07" w:rsidP="002C2E2D">
            <w:pPr>
              <w:jc w:val="center"/>
              <w:rPr>
                <w:color w:val="000000"/>
                <w:sz w:val="12"/>
                <w:szCs w:val="22"/>
              </w:rPr>
            </w:pPr>
            <w:r w:rsidRPr="00EE55DA">
              <w:rPr>
                <w:color w:val="000000"/>
                <w:sz w:val="12"/>
                <w:szCs w:val="22"/>
              </w:rPr>
              <w:t>After</w:t>
            </w:r>
          </w:p>
          <w:p w14:paraId="35AB63B1" w14:textId="77777777" w:rsidR="00736C07" w:rsidRPr="00EE55DA" w:rsidRDefault="00736C07" w:rsidP="002C2E2D">
            <w:pPr>
              <w:jc w:val="center"/>
              <w:rPr>
                <w:color w:val="000000"/>
                <w:sz w:val="12"/>
                <w:szCs w:val="22"/>
              </w:rPr>
            </w:pPr>
            <w:r w:rsidRPr="00EE55DA">
              <w:rPr>
                <w:color w:val="000000"/>
                <w:sz w:val="12"/>
                <w:szCs w:val="22"/>
              </w:rPr>
              <w:t>VR exercise</w:t>
            </w:r>
          </w:p>
        </w:tc>
        <w:tc>
          <w:tcPr>
            <w:tcW w:w="0" w:type="auto"/>
            <w:tcBorders>
              <w:top w:val="nil"/>
              <w:left w:val="nil"/>
              <w:bottom w:val="single" w:sz="4" w:space="0" w:color="auto"/>
              <w:right w:val="single" w:sz="4" w:space="0" w:color="auto"/>
            </w:tcBorders>
            <w:shd w:val="clear" w:color="auto" w:fill="auto"/>
            <w:vAlign w:val="center"/>
            <w:hideMark/>
          </w:tcPr>
          <w:p w14:paraId="0B1C3F2B" w14:textId="77777777" w:rsidR="00736C07" w:rsidRPr="00EE55DA" w:rsidRDefault="00736C07" w:rsidP="002C2E2D">
            <w:pPr>
              <w:jc w:val="center"/>
              <w:rPr>
                <w:color w:val="000000"/>
                <w:sz w:val="12"/>
                <w:szCs w:val="22"/>
              </w:rPr>
            </w:pPr>
            <w:r w:rsidRPr="00EE55DA">
              <w:rPr>
                <w:color w:val="000000"/>
                <w:sz w:val="12"/>
                <w:szCs w:val="22"/>
              </w:rPr>
              <w:t>Before VR exercise</w:t>
            </w:r>
          </w:p>
        </w:tc>
        <w:tc>
          <w:tcPr>
            <w:tcW w:w="0" w:type="auto"/>
            <w:tcBorders>
              <w:top w:val="nil"/>
              <w:left w:val="nil"/>
              <w:bottom w:val="single" w:sz="4" w:space="0" w:color="auto"/>
              <w:right w:val="single" w:sz="4" w:space="0" w:color="auto"/>
            </w:tcBorders>
            <w:shd w:val="clear" w:color="auto" w:fill="auto"/>
            <w:vAlign w:val="center"/>
            <w:hideMark/>
          </w:tcPr>
          <w:p w14:paraId="55AFFB22" w14:textId="77777777" w:rsidR="00736C07" w:rsidRPr="00EE55DA" w:rsidRDefault="00736C07" w:rsidP="002C2E2D">
            <w:pPr>
              <w:jc w:val="center"/>
              <w:rPr>
                <w:color w:val="000000"/>
                <w:sz w:val="12"/>
                <w:szCs w:val="22"/>
              </w:rPr>
            </w:pPr>
            <w:r w:rsidRPr="00EE55DA">
              <w:rPr>
                <w:color w:val="000000"/>
                <w:sz w:val="12"/>
                <w:szCs w:val="22"/>
              </w:rPr>
              <w:t>After VR  exercise</w:t>
            </w:r>
          </w:p>
        </w:tc>
        <w:tc>
          <w:tcPr>
            <w:tcW w:w="0" w:type="auto"/>
            <w:tcBorders>
              <w:top w:val="nil"/>
              <w:left w:val="nil"/>
              <w:bottom w:val="single" w:sz="4" w:space="0" w:color="auto"/>
              <w:right w:val="single" w:sz="4" w:space="0" w:color="auto"/>
            </w:tcBorders>
            <w:shd w:val="clear" w:color="auto" w:fill="auto"/>
            <w:vAlign w:val="center"/>
            <w:hideMark/>
          </w:tcPr>
          <w:p w14:paraId="5B422F20" w14:textId="77777777" w:rsidR="00736C07" w:rsidRPr="00EE55DA" w:rsidRDefault="00736C07" w:rsidP="002C2E2D">
            <w:pPr>
              <w:jc w:val="center"/>
              <w:rPr>
                <w:color w:val="000000"/>
                <w:sz w:val="12"/>
                <w:szCs w:val="22"/>
              </w:rPr>
            </w:pPr>
            <w:r w:rsidRPr="00EE55DA">
              <w:rPr>
                <w:color w:val="000000"/>
                <w:sz w:val="12"/>
                <w:szCs w:val="22"/>
              </w:rPr>
              <w:t>Before VR exercise</w:t>
            </w:r>
          </w:p>
        </w:tc>
        <w:tc>
          <w:tcPr>
            <w:tcW w:w="0" w:type="auto"/>
            <w:tcBorders>
              <w:top w:val="nil"/>
              <w:left w:val="nil"/>
              <w:bottom w:val="single" w:sz="4" w:space="0" w:color="auto"/>
              <w:right w:val="single" w:sz="4" w:space="0" w:color="auto"/>
            </w:tcBorders>
            <w:shd w:val="clear" w:color="auto" w:fill="auto"/>
            <w:vAlign w:val="center"/>
            <w:hideMark/>
          </w:tcPr>
          <w:p w14:paraId="1516CE6C" w14:textId="77777777" w:rsidR="00736C07" w:rsidRPr="00EE55DA" w:rsidRDefault="00736C07" w:rsidP="002C2E2D">
            <w:pPr>
              <w:jc w:val="center"/>
              <w:rPr>
                <w:color w:val="000000"/>
                <w:sz w:val="12"/>
                <w:szCs w:val="22"/>
              </w:rPr>
            </w:pPr>
            <w:r w:rsidRPr="00EE55DA">
              <w:rPr>
                <w:color w:val="000000"/>
                <w:sz w:val="12"/>
                <w:szCs w:val="22"/>
              </w:rPr>
              <w:t>After VR exercise</w:t>
            </w:r>
          </w:p>
        </w:tc>
        <w:tc>
          <w:tcPr>
            <w:tcW w:w="0" w:type="auto"/>
            <w:tcBorders>
              <w:top w:val="nil"/>
              <w:left w:val="nil"/>
              <w:bottom w:val="single" w:sz="4" w:space="0" w:color="auto"/>
              <w:right w:val="single" w:sz="4" w:space="0" w:color="auto"/>
            </w:tcBorders>
            <w:shd w:val="clear" w:color="auto" w:fill="auto"/>
            <w:vAlign w:val="center"/>
            <w:hideMark/>
          </w:tcPr>
          <w:p w14:paraId="26F9B903" w14:textId="77777777" w:rsidR="00736C07" w:rsidRPr="00EE55DA" w:rsidRDefault="00736C07" w:rsidP="002C2E2D">
            <w:pPr>
              <w:jc w:val="center"/>
              <w:rPr>
                <w:color w:val="000000"/>
                <w:sz w:val="12"/>
                <w:szCs w:val="22"/>
              </w:rPr>
            </w:pPr>
            <w:r w:rsidRPr="00EE55DA">
              <w:rPr>
                <w:color w:val="000000"/>
                <w:sz w:val="12"/>
                <w:szCs w:val="22"/>
              </w:rPr>
              <w:t>Before VR exercise</w:t>
            </w:r>
          </w:p>
        </w:tc>
        <w:tc>
          <w:tcPr>
            <w:tcW w:w="0" w:type="auto"/>
            <w:tcBorders>
              <w:top w:val="nil"/>
              <w:left w:val="nil"/>
              <w:bottom w:val="single" w:sz="4" w:space="0" w:color="auto"/>
              <w:right w:val="single" w:sz="4" w:space="0" w:color="auto"/>
            </w:tcBorders>
            <w:shd w:val="clear" w:color="auto" w:fill="auto"/>
            <w:vAlign w:val="center"/>
            <w:hideMark/>
          </w:tcPr>
          <w:p w14:paraId="553B6F45" w14:textId="77777777" w:rsidR="00736C07" w:rsidRPr="00EE55DA" w:rsidRDefault="00736C07" w:rsidP="002C2E2D">
            <w:pPr>
              <w:jc w:val="center"/>
              <w:rPr>
                <w:color w:val="000000"/>
                <w:sz w:val="12"/>
                <w:szCs w:val="22"/>
              </w:rPr>
            </w:pPr>
            <w:r w:rsidRPr="00EE55DA">
              <w:rPr>
                <w:color w:val="000000"/>
                <w:sz w:val="12"/>
                <w:szCs w:val="22"/>
              </w:rPr>
              <w:t>After VR exercise</w:t>
            </w:r>
          </w:p>
        </w:tc>
        <w:tc>
          <w:tcPr>
            <w:tcW w:w="0" w:type="auto"/>
            <w:tcBorders>
              <w:top w:val="nil"/>
              <w:left w:val="nil"/>
              <w:bottom w:val="single" w:sz="4" w:space="0" w:color="auto"/>
              <w:right w:val="single" w:sz="4" w:space="0" w:color="auto"/>
            </w:tcBorders>
            <w:shd w:val="clear" w:color="auto" w:fill="auto"/>
            <w:vAlign w:val="center"/>
            <w:hideMark/>
          </w:tcPr>
          <w:p w14:paraId="64289955" w14:textId="77777777" w:rsidR="00736C07" w:rsidRPr="00EE55DA" w:rsidRDefault="00736C07" w:rsidP="002C2E2D">
            <w:pPr>
              <w:jc w:val="center"/>
              <w:rPr>
                <w:color w:val="000000"/>
                <w:sz w:val="12"/>
                <w:szCs w:val="22"/>
              </w:rPr>
            </w:pPr>
            <w:r w:rsidRPr="00EE55DA">
              <w:rPr>
                <w:color w:val="000000"/>
                <w:sz w:val="12"/>
                <w:szCs w:val="22"/>
              </w:rPr>
              <w:t>Before VR exercise</w:t>
            </w:r>
          </w:p>
        </w:tc>
        <w:tc>
          <w:tcPr>
            <w:tcW w:w="0" w:type="auto"/>
            <w:tcBorders>
              <w:top w:val="nil"/>
              <w:left w:val="nil"/>
              <w:bottom w:val="single" w:sz="4" w:space="0" w:color="auto"/>
              <w:right w:val="single" w:sz="4" w:space="0" w:color="auto"/>
            </w:tcBorders>
            <w:shd w:val="clear" w:color="auto" w:fill="auto"/>
            <w:vAlign w:val="center"/>
            <w:hideMark/>
          </w:tcPr>
          <w:p w14:paraId="048F47F8" w14:textId="77777777" w:rsidR="00736C07" w:rsidRPr="00EE55DA" w:rsidRDefault="00736C07" w:rsidP="002C2E2D">
            <w:pPr>
              <w:jc w:val="center"/>
              <w:rPr>
                <w:color w:val="000000"/>
                <w:sz w:val="12"/>
                <w:szCs w:val="22"/>
              </w:rPr>
            </w:pPr>
            <w:r w:rsidRPr="00EE55DA">
              <w:rPr>
                <w:color w:val="000000"/>
                <w:sz w:val="12"/>
                <w:szCs w:val="22"/>
              </w:rPr>
              <w:t>After VR exercise</w:t>
            </w:r>
          </w:p>
        </w:tc>
        <w:tc>
          <w:tcPr>
            <w:tcW w:w="0" w:type="auto"/>
            <w:tcBorders>
              <w:top w:val="nil"/>
              <w:left w:val="nil"/>
              <w:bottom w:val="single" w:sz="4" w:space="0" w:color="auto"/>
              <w:right w:val="single" w:sz="4" w:space="0" w:color="auto"/>
            </w:tcBorders>
            <w:shd w:val="clear" w:color="auto" w:fill="auto"/>
            <w:vAlign w:val="center"/>
            <w:hideMark/>
          </w:tcPr>
          <w:p w14:paraId="07C8B2C3" w14:textId="77777777" w:rsidR="00736C07" w:rsidRPr="00EE55DA" w:rsidRDefault="00736C07" w:rsidP="002C2E2D">
            <w:pPr>
              <w:jc w:val="center"/>
              <w:rPr>
                <w:color w:val="000000"/>
                <w:sz w:val="12"/>
                <w:szCs w:val="22"/>
              </w:rPr>
            </w:pPr>
            <w:r w:rsidRPr="00EE55DA">
              <w:rPr>
                <w:color w:val="000000"/>
                <w:sz w:val="12"/>
                <w:szCs w:val="22"/>
              </w:rPr>
              <w:t>Before VR exercise</w:t>
            </w:r>
          </w:p>
        </w:tc>
        <w:tc>
          <w:tcPr>
            <w:tcW w:w="0" w:type="auto"/>
            <w:tcBorders>
              <w:top w:val="nil"/>
              <w:left w:val="nil"/>
              <w:bottom w:val="single" w:sz="4" w:space="0" w:color="auto"/>
              <w:right w:val="single" w:sz="4" w:space="0" w:color="auto"/>
            </w:tcBorders>
            <w:shd w:val="clear" w:color="auto" w:fill="auto"/>
            <w:vAlign w:val="center"/>
            <w:hideMark/>
          </w:tcPr>
          <w:p w14:paraId="397EA920" w14:textId="77777777" w:rsidR="00736C07" w:rsidRPr="00EE55DA" w:rsidRDefault="00736C07" w:rsidP="002C2E2D">
            <w:pPr>
              <w:jc w:val="center"/>
              <w:rPr>
                <w:color w:val="000000"/>
                <w:sz w:val="12"/>
                <w:szCs w:val="22"/>
              </w:rPr>
            </w:pPr>
            <w:r w:rsidRPr="00EE55DA">
              <w:rPr>
                <w:color w:val="000000"/>
                <w:sz w:val="12"/>
                <w:szCs w:val="22"/>
              </w:rPr>
              <w:t>After VR exercise</w:t>
            </w:r>
          </w:p>
        </w:tc>
      </w:tr>
      <w:tr w:rsidR="00736C07" w:rsidRPr="008A3044" w14:paraId="1BB344DF" w14:textId="77777777" w:rsidTr="002C2E2D">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AB3207" w14:textId="77777777" w:rsidR="00736C07" w:rsidRPr="001A5725" w:rsidRDefault="00736C07" w:rsidP="002C2E2D">
            <w:pPr>
              <w:jc w:val="center"/>
              <w:rPr>
                <w:color w:val="000000"/>
                <w:sz w:val="20"/>
                <w:szCs w:val="22"/>
              </w:rPr>
            </w:pPr>
            <w:r w:rsidRPr="001A5725">
              <w:rPr>
                <w:color w:val="000000"/>
                <w:sz w:val="20"/>
                <w:szCs w:val="22"/>
              </w:rPr>
              <w:t>1</w:t>
            </w:r>
          </w:p>
        </w:tc>
        <w:tc>
          <w:tcPr>
            <w:tcW w:w="0" w:type="auto"/>
            <w:tcBorders>
              <w:top w:val="nil"/>
              <w:left w:val="nil"/>
              <w:bottom w:val="single" w:sz="4" w:space="0" w:color="auto"/>
              <w:right w:val="single" w:sz="4" w:space="0" w:color="auto"/>
            </w:tcBorders>
            <w:shd w:val="clear" w:color="auto" w:fill="auto"/>
            <w:noWrap/>
            <w:vAlign w:val="bottom"/>
            <w:hideMark/>
          </w:tcPr>
          <w:p w14:paraId="47AB1614" w14:textId="77777777" w:rsidR="00736C07" w:rsidRPr="001A5725" w:rsidRDefault="00736C07" w:rsidP="002C2E2D">
            <w:pPr>
              <w:jc w:val="center"/>
              <w:rPr>
                <w:color w:val="000000"/>
                <w:sz w:val="20"/>
                <w:szCs w:val="22"/>
              </w:rPr>
            </w:pPr>
            <w:r w:rsidRPr="001A5725">
              <w:rPr>
                <w:color w:val="000000"/>
                <w:sz w:val="20"/>
                <w:szCs w:val="22"/>
              </w:rPr>
              <w:t>2.50</w:t>
            </w:r>
          </w:p>
        </w:tc>
        <w:tc>
          <w:tcPr>
            <w:tcW w:w="0" w:type="auto"/>
            <w:tcBorders>
              <w:top w:val="nil"/>
              <w:left w:val="nil"/>
              <w:bottom w:val="single" w:sz="4" w:space="0" w:color="auto"/>
              <w:right w:val="single" w:sz="4" w:space="0" w:color="auto"/>
            </w:tcBorders>
            <w:shd w:val="clear" w:color="auto" w:fill="auto"/>
            <w:noWrap/>
            <w:vAlign w:val="bottom"/>
            <w:hideMark/>
          </w:tcPr>
          <w:p w14:paraId="097AC773"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46423382" w14:textId="77777777" w:rsidR="00736C07" w:rsidRPr="001A5725" w:rsidRDefault="00736C07" w:rsidP="002C2E2D">
            <w:pPr>
              <w:jc w:val="center"/>
              <w:rPr>
                <w:color w:val="000000"/>
                <w:sz w:val="20"/>
                <w:szCs w:val="22"/>
              </w:rPr>
            </w:pPr>
            <w:r w:rsidRPr="001A5725">
              <w:rPr>
                <w:color w:val="000000"/>
                <w:sz w:val="20"/>
                <w:szCs w:val="22"/>
              </w:rPr>
              <w:t>2.50</w:t>
            </w:r>
          </w:p>
        </w:tc>
        <w:tc>
          <w:tcPr>
            <w:tcW w:w="0" w:type="auto"/>
            <w:tcBorders>
              <w:top w:val="nil"/>
              <w:left w:val="nil"/>
              <w:bottom w:val="single" w:sz="4" w:space="0" w:color="auto"/>
              <w:right w:val="single" w:sz="4" w:space="0" w:color="auto"/>
            </w:tcBorders>
            <w:shd w:val="clear" w:color="auto" w:fill="auto"/>
            <w:noWrap/>
            <w:vAlign w:val="bottom"/>
            <w:hideMark/>
          </w:tcPr>
          <w:p w14:paraId="74BEECEC"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5B940CBF" w14:textId="77777777" w:rsidR="00736C07" w:rsidRPr="001A5725" w:rsidRDefault="00736C07" w:rsidP="002C2E2D">
            <w:pPr>
              <w:jc w:val="center"/>
              <w:rPr>
                <w:color w:val="000000"/>
                <w:sz w:val="20"/>
                <w:szCs w:val="22"/>
              </w:rPr>
            </w:pPr>
            <w:r w:rsidRPr="001A5725">
              <w:rPr>
                <w:color w:val="000000"/>
                <w:sz w:val="20"/>
                <w:szCs w:val="22"/>
              </w:rPr>
              <w:t>2.25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9F4B2" w14:textId="77777777" w:rsidR="00736C07" w:rsidRPr="001A5725" w:rsidRDefault="00736C07" w:rsidP="002C2E2D">
            <w:pPr>
              <w:jc w:val="center"/>
              <w:rPr>
                <w:color w:val="000000"/>
                <w:sz w:val="20"/>
                <w:szCs w:val="22"/>
              </w:rPr>
            </w:pPr>
            <w:r w:rsidRPr="00AF7D6F">
              <w:rPr>
                <w:color w:val="000000"/>
                <w:sz w:val="20"/>
                <w:szCs w:val="22"/>
              </w:rPr>
              <w:t>2.25</w:t>
            </w:r>
          </w:p>
        </w:tc>
        <w:tc>
          <w:tcPr>
            <w:tcW w:w="0" w:type="auto"/>
            <w:tcBorders>
              <w:top w:val="nil"/>
              <w:left w:val="nil"/>
              <w:bottom w:val="single" w:sz="4" w:space="0" w:color="auto"/>
              <w:right w:val="single" w:sz="4" w:space="0" w:color="auto"/>
            </w:tcBorders>
            <w:shd w:val="clear" w:color="auto" w:fill="auto"/>
            <w:noWrap/>
            <w:vAlign w:val="bottom"/>
            <w:hideMark/>
          </w:tcPr>
          <w:p w14:paraId="4DED2D6D"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4837E" w14:textId="77777777" w:rsidR="00736C07" w:rsidRPr="001A5725" w:rsidRDefault="00736C07" w:rsidP="002C2E2D">
            <w:pPr>
              <w:jc w:val="center"/>
              <w:rPr>
                <w:color w:val="000000"/>
                <w:sz w:val="20"/>
                <w:szCs w:val="22"/>
              </w:rPr>
            </w:pPr>
            <w:r w:rsidRPr="00AF7D6F">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25654AE6" w14:textId="77777777" w:rsidR="00736C07" w:rsidRPr="001A5725" w:rsidRDefault="00736C07" w:rsidP="002C2E2D">
            <w:pPr>
              <w:jc w:val="center"/>
              <w:rPr>
                <w:color w:val="000000"/>
                <w:sz w:val="20"/>
                <w:szCs w:val="22"/>
              </w:rPr>
            </w:pPr>
            <w:r w:rsidRPr="001A5725">
              <w:rPr>
                <w:color w:val="000000"/>
                <w:sz w:val="20"/>
                <w:szCs w:val="22"/>
              </w:rPr>
              <w:t>2.25</w:t>
            </w:r>
          </w:p>
        </w:tc>
        <w:tc>
          <w:tcPr>
            <w:tcW w:w="0" w:type="auto"/>
            <w:tcBorders>
              <w:top w:val="nil"/>
              <w:left w:val="nil"/>
              <w:bottom w:val="single" w:sz="4" w:space="0" w:color="auto"/>
              <w:right w:val="single" w:sz="4" w:space="0" w:color="auto"/>
            </w:tcBorders>
            <w:shd w:val="clear" w:color="auto" w:fill="auto"/>
            <w:noWrap/>
            <w:vAlign w:val="bottom"/>
            <w:hideMark/>
          </w:tcPr>
          <w:p w14:paraId="39F71007"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562EB867"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59653BC8" w14:textId="77777777" w:rsidR="00736C07" w:rsidRPr="001A5725" w:rsidRDefault="00736C07" w:rsidP="002C2E2D">
            <w:pPr>
              <w:jc w:val="center"/>
              <w:rPr>
                <w:color w:val="000000"/>
                <w:sz w:val="20"/>
                <w:szCs w:val="22"/>
              </w:rPr>
            </w:pPr>
            <w:r w:rsidRPr="001A5725">
              <w:rPr>
                <w:color w:val="000000"/>
                <w:sz w:val="20"/>
                <w:szCs w:val="22"/>
              </w:rPr>
              <w:t>3.00</w:t>
            </w:r>
          </w:p>
        </w:tc>
      </w:tr>
      <w:tr w:rsidR="00736C07" w:rsidRPr="008A3044" w14:paraId="3A78C501" w14:textId="77777777" w:rsidTr="002C2E2D">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65D0FD" w14:textId="77777777" w:rsidR="00736C07" w:rsidRPr="001A5725" w:rsidRDefault="00736C07" w:rsidP="002C2E2D">
            <w:pPr>
              <w:jc w:val="center"/>
              <w:rPr>
                <w:color w:val="000000"/>
                <w:sz w:val="20"/>
                <w:szCs w:val="22"/>
              </w:rPr>
            </w:pPr>
            <w:r w:rsidRPr="001A5725">
              <w:rPr>
                <w:color w:val="000000"/>
                <w:sz w:val="20"/>
                <w:szCs w:val="22"/>
              </w:rPr>
              <w:t>2</w:t>
            </w:r>
          </w:p>
        </w:tc>
        <w:tc>
          <w:tcPr>
            <w:tcW w:w="0" w:type="auto"/>
            <w:tcBorders>
              <w:top w:val="nil"/>
              <w:left w:val="nil"/>
              <w:bottom w:val="single" w:sz="4" w:space="0" w:color="auto"/>
              <w:right w:val="single" w:sz="4" w:space="0" w:color="auto"/>
            </w:tcBorders>
            <w:shd w:val="clear" w:color="auto" w:fill="auto"/>
            <w:noWrap/>
            <w:vAlign w:val="bottom"/>
            <w:hideMark/>
          </w:tcPr>
          <w:p w14:paraId="280F59AC"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6FEFD434" w14:textId="77777777" w:rsidR="00736C07" w:rsidRPr="001A5725" w:rsidRDefault="00736C07" w:rsidP="002C2E2D">
            <w:pPr>
              <w:jc w:val="center"/>
              <w:rPr>
                <w:color w:val="000000"/>
                <w:sz w:val="20"/>
                <w:szCs w:val="22"/>
              </w:rPr>
            </w:pPr>
            <w:r w:rsidRPr="001A5725">
              <w:rPr>
                <w:color w:val="000000"/>
                <w:sz w:val="20"/>
                <w:szCs w:val="22"/>
              </w:rPr>
              <w:t>3.50</w:t>
            </w:r>
          </w:p>
        </w:tc>
        <w:tc>
          <w:tcPr>
            <w:tcW w:w="0" w:type="auto"/>
            <w:tcBorders>
              <w:top w:val="nil"/>
              <w:left w:val="nil"/>
              <w:bottom w:val="single" w:sz="4" w:space="0" w:color="auto"/>
              <w:right w:val="single" w:sz="4" w:space="0" w:color="auto"/>
            </w:tcBorders>
            <w:shd w:val="clear" w:color="auto" w:fill="auto"/>
            <w:noWrap/>
            <w:vAlign w:val="bottom"/>
            <w:hideMark/>
          </w:tcPr>
          <w:p w14:paraId="5EACBBFC" w14:textId="77777777" w:rsidR="00736C07" w:rsidRPr="001A5725" w:rsidRDefault="00736C07" w:rsidP="002C2E2D">
            <w:pPr>
              <w:jc w:val="center"/>
              <w:rPr>
                <w:color w:val="000000"/>
                <w:sz w:val="20"/>
                <w:szCs w:val="22"/>
              </w:rPr>
            </w:pPr>
            <w:r w:rsidRPr="001A5725">
              <w:rPr>
                <w:color w:val="000000"/>
                <w:sz w:val="20"/>
                <w:szCs w:val="22"/>
              </w:rPr>
              <w:t>3.75</w:t>
            </w:r>
          </w:p>
        </w:tc>
        <w:tc>
          <w:tcPr>
            <w:tcW w:w="0" w:type="auto"/>
            <w:tcBorders>
              <w:top w:val="nil"/>
              <w:left w:val="nil"/>
              <w:bottom w:val="single" w:sz="4" w:space="0" w:color="auto"/>
              <w:right w:val="single" w:sz="4" w:space="0" w:color="auto"/>
            </w:tcBorders>
            <w:shd w:val="clear" w:color="auto" w:fill="auto"/>
            <w:noWrap/>
            <w:vAlign w:val="bottom"/>
            <w:hideMark/>
          </w:tcPr>
          <w:p w14:paraId="23B49E5F" w14:textId="77777777" w:rsidR="00736C07" w:rsidRPr="001A5725" w:rsidRDefault="00736C07" w:rsidP="002C2E2D">
            <w:pPr>
              <w:jc w:val="center"/>
              <w:rPr>
                <w:color w:val="000000"/>
                <w:sz w:val="20"/>
                <w:szCs w:val="22"/>
              </w:rPr>
            </w:pPr>
            <w:r w:rsidRPr="001A5725">
              <w:rPr>
                <w:color w:val="000000"/>
                <w:sz w:val="20"/>
                <w:szCs w:val="22"/>
              </w:rPr>
              <w:t>3.75</w:t>
            </w:r>
          </w:p>
        </w:tc>
        <w:tc>
          <w:tcPr>
            <w:tcW w:w="0" w:type="auto"/>
            <w:tcBorders>
              <w:top w:val="nil"/>
              <w:left w:val="nil"/>
              <w:bottom w:val="single" w:sz="4" w:space="0" w:color="auto"/>
              <w:right w:val="single" w:sz="4" w:space="0" w:color="auto"/>
            </w:tcBorders>
            <w:shd w:val="clear" w:color="auto" w:fill="auto"/>
            <w:noWrap/>
            <w:vAlign w:val="bottom"/>
            <w:hideMark/>
          </w:tcPr>
          <w:p w14:paraId="632C6499" w14:textId="77777777" w:rsidR="00736C07" w:rsidRPr="001A5725" w:rsidRDefault="00736C07" w:rsidP="002C2E2D">
            <w:pPr>
              <w:jc w:val="center"/>
              <w:rPr>
                <w:color w:val="000000"/>
                <w:sz w:val="20"/>
                <w:szCs w:val="22"/>
              </w:rPr>
            </w:pPr>
            <w:r w:rsidRPr="001A5725">
              <w:rPr>
                <w:color w:val="000000"/>
                <w:sz w:val="20"/>
                <w:szCs w:val="22"/>
              </w:rPr>
              <w:t>3.75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1C235D" w14:textId="77777777" w:rsidR="00736C07" w:rsidRPr="001A5725" w:rsidRDefault="00736C07" w:rsidP="002C2E2D">
            <w:pPr>
              <w:jc w:val="center"/>
              <w:rPr>
                <w:color w:val="000000"/>
                <w:sz w:val="20"/>
                <w:szCs w:val="22"/>
              </w:rPr>
            </w:pPr>
            <w:r w:rsidRPr="00AF7D6F">
              <w:rPr>
                <w:color w:val="000000"/>
                <w:sz w:val="20"/>
                <w:szCs w:val="22"/>
              </w:rPr>
              <w:t>3.75</w:t>
            </w:r>
          </w:p>
        </w:tc>
        <w:tc>
          <w:tcPr>
            <w:tcW w:w="0" w:type="auto"/>
            <w:tcBorders>
              <w:top w:val="nil"/>
              <w:left w:val="nil"/>
              <w:bottom w:val="single" w:sz="4" w:space="0" w:color="auto"/>
              <w:right w:val="single" w:sz="4" w:space="0" w:color="auto"/>
            </w:tcBorders>
            <w:shd w:val="clear" w:color="auto" w:fill="auto"/>
            <w:noWrap/>
            <w:vAlign w:val="bottom"/>
            <w:hideMark/>
          </w:tcPr>
          <w:p w14:paraId="07858234" w14:textId="77777777" w:rsidR="00736C07" w:rsidRPr="001A5725" w:rsidRDefault="00736C07" w:rsidP="002C2E2D">
            <w:pPr>
              <w:jc w:val="center"/>
              <w:rPr>
                <w:color w:val="000000"/>
                <w:sz w:val="20"/>
                <w:szCs w:val="22"/>
              </w:rPr>
            </w:pPr>
            <w:r w:rsidRPr="001A5725">
              <w:rPr>
                <w:color w:val="000000"/>
                <w:sz w:val="20"/>
                <w:szCs w:val="22"/>
              </w:rPr>
              <w:t>3.50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E0A915" w14:textId="77777777" w:rsidR="00736C07" w:rsidRPr="001A5725" w:rsidRDefault="00736C07" w:rsidP="002C2E2D">
            <w:pPr>
              <w:jc w:val="center"/>
              <w:rPr>
                <w:color w:val="000000"/>
                <w:sz w:val="20"/>
                <w:szCs w:val="22"/>
              </w:rPr>
            </w:pPr>
            <w:r w:rsidRPr="00AF7D6F">
              <w:rPr>
                <w:color w:val="000000"/>
                <w:sz w:val="20"/>
                <w:szCs w:val="22"/>
              </w:rPr>
              <w:t>3.50</w:t>
            </w:r>
          </w:p>
        </w:tc>
        <w:tc>
          <w:tcPr>
            <w:tcW w:w="0" w:type="auto"/>
            <w:tcBorders>
              <w:top w:val="nil"/>
              <w:left w:val="nil"/>
              <w:bottom w:val="single" w:sz="4" w:space="0" w:color="auto"/>
              <w:right w:val="single" w:sz="4" w:space="0" w:color="auto"/>
            </w:tcBorders>
            <w:shd w:val="clear" w:color="auto" w:fill="auto"/>
            <w:noWrap/>
            <w:vAlign w:val="bottom"/>
            <w:hideMark/>
          </w:tcPr>
          <w:p w14:paraId="70C35A33" w14:textId="77777777" w:rsidR="00736C07" w:rsidRPr="001A5725" w:rsidRDefault="00736C07" w:rsidP="002C2E2D">
            <w:pPr>
              <w:jc w:val="center"/>
              <w:rPr>
                <w:color w:val="000000"/>
                <w:sz w:val="20"/>
                <w:szCs w:val="22"/>
              </w:rPr>
            </w:pPr>
            <w:r w:rsidRPr="001A5725">
              <w:rPr>
                <w:color w:val="000000"/>
                <w:sz w:val="20"/>
                <w:szCs w:val="22"/>
              </w:rPr>
              <w:t>3.75</w:t>
            </w:r>
          </w:p>
        </w:tc>
        <w:tc>
          <w:tcPr>
            <w:tcW w:w="0" w:type="auto"/>
            <w:tcBorders>
              <w:top w:val="nil"/>
              <w:left w:val="nil"/>
              <w:bottom w:val="single" w:sz="4" w:space="0" w:color="auto"/>
              <w:right w:val="single" w:sz="4" w:space="0" w:color="auto"/>
            </w:tcBorders>
            <w:shd w:val="clear" w:color="auto" w:fill="auto"/>
            <w:noWrap/>
            <w:vAlign w:val="bottom"/>
            <w:hideMark/>
          </w:tcPr>
          <w:p w14:paraId="116852FD" w14:textId="77777777" w:rsidR="00736C07" w:rsidRPr="001A5725" w:rsidRDefault="00736C07" w:rsidP="002C2E2D">
            <w:pPr>
              <w:jc w:val="center"/>
              <w:rPr>
                <w:color w:val="000000"/>
                <w:sz w:val="20"/>
                <w:szCs w:val="22"/>
              </w:rPr>
            </w:pPr>
            <w:r w:rsidRPr="001A5725">
              <w:rPr>
                <w:color w:val="000000"/>
                <w:sz w:val="20"/>
                <w:szCs w:val="22"/>
              </w:rPr>
              <w:t>3.75</w:t>
            </w:r>
          </w:p>
        </w:tc>
        <w:tc>
          <w:tcPr>
            <w:tcW w:w="0" w:type="auto"/>
            <w:tcBorders>
              <w:top w:val="nil"/>
              <w:left w:val="nil"/>
              <w:bottom w:val="single" w:sz="4" w:space="0" w:color="auto"/>
              <w:right w:val="single" w:sz="4" w:space="0" w:color="auto"/>
            </w:tcBorders>
            <w:shd w:val="clear" w:color="auto" w:fill="auto"/>
            <w:noWrap/>
            <w:vAlign w:val="bottom"/>
            <w:hideMark/>
          </w:tcPr>
          <w:p w14:paraId="6A445C25" w14:textId="77777777" w:rsidR="00736C07" w:rsidRPr="001A5725" w:rsidRDefault="00736C07" w:rsidP="002C2E2D">
            <w:pPr>
              <w:jc w:val="center"/>
              <w:rPr>
                <w:color w:val="000000"/>
                <w:sz w:val="20"/>
                <w:szCs w:val="22"/>
              </w:rPr>
            </w:pPr>
            <w:r w:rsidRPr="001A5725">
              <w:rPr>
                <w:color w:val="000000"/>
                <w:sz w:val="20"/>
                <w:szCs w:val="22"/>
              </w:rPr>
              <w:t>3.50</w:t>
            </w:r>
          </w:p>
        </w:tc>
        <w:tc>
          <w:tcPr>
            <w:tcW w:w="0" w:type="auto"/>
            <w:tcBorders>
              <w:top w:val="nil"/>
              <w:left w:val="nil"/>
              <w:bottom w:val="single" w:sz="4" w:space="0" w:color="auto"/>
              <w:right w:val="single" w:sz="4" w:space="0" w:color="auto"/>
            </w:tcBorders>
            <w:shd w:val="clear" w:color="auto" w:fill="auto"/>
            <w:noWrap/>
            <w:vAlign w:val="bottom"/>
            <w:hideMark/>
          </w:tcPr>
          <w:p w14:paraId="5B8FE609" w14:textId="77777777" w:rsidR="00736C07" w:rsidRPr="001A5725" w:rsidRDefault="00736C07" w:rsidP="002C2E2D">
            <w:pPr>
              <w:jc w:val="center"/>
              <w:rPr>
                <w:color w:val="000000"/>
                <w:sz w:val="20"/>
                <w:szCs w:val="22"/>
              </w:rPr>
            </w:pPr>
            <w:r w:rsidRPr="001A5725">
              <w:rPr>
                <w:color w:val="000000"/>
                <w:sz w:val="20"/>
                <w:szCs w:val="22"/>
              </w:rPr>
              <w:t>3.50</w:t>
            </w:r>
          </w:p>
        </w:tc>
      </w:tr>
      <w:tr w:rsidR="00736C07" w:rsidRPr="008A3044" w14:paraId="58A4E0A2" w14:textId="77777777" w:rsidTr="002C2E2D">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2A9A1E" w14:textId="77777777" w:rsidR="00736C07" w:rsidRPr="001A5725" w:rsidRDefault="00736C07" w:rsidP="002C2E2D">
            <w:pPr>
              <w:jc w:val="center"/>
              <w:rPr>
                <w:color w:val="000000"/>
                <w:sz w:val="20"/>
                <w:szCs w:val="22"/>
              </w:rPr>
            </w:pPr>
            <w:r w:rsidRPr="001A5725">
              <w:rPr>
                <w:color w:val="000000"/>
                <w:sz w:val="20"/>
                <w:szCs w:val="22"/>
              </w:rPr>
              <w:t>3</w:t>
            </w:r>
          </w:p>
        </w:tc>
        <w:tc>
          <w:tcPr>
            <w:tcW w:w="0" w:type="auto"/>
            <w:tcBorders>
              <w:top w:val="nil"/>
              <w:left w:val="nil"/>
              <w:bottom w:val="single" w:sz="4" w:space="0" w:color="auto"/>
              <w:right w:val="single" w:sz="4" w:space="0" w:color="auto"/>
            </w:tcBorders>
            <w:shd w:val="clear" w:color="auto" w:fill="auto"/>
            <w:noWrap/>
            <w:vAlign w:val="bottom"/>
            <w:hideMark/>
          </w:tcPr>
          <w:p w14:paraId="6B675A2C"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76FB2BB0" w14:textId="77777777" w:rsidR="00736C07" w:rsidRPr="001A5725" w:rsidRDefault="00736C07" w:rsidP="002C2E2D">
            <w:pPr>
              <w:jc w:val="center"/>
              <w:rPr>
                <w:color w:val="000000"/>
                <w:sz w:val="20"/>
                <w:szCs w:val="22"/>
              </w:rPr>
            </w:pPr>
            <w:r w:rsidRPr="001A5725">
              <w:rPr>
                <w:color w:val="000000"/>
                <w:sz w:val="20"/>
                <w:szCs w:val="22"/>
              </w:rPr>
              <w:t>3.50</w:t>
            </w:r>
          </w:p>
        </w:tc>
        <w:tc>
          <w:tcPr>
            <w:tcW w:w="0" w:type="auto"/>
            <w:tcBorders>
              <w:top w:val="nil"/>
              <w:left w:val="nil"/>
              <w:bottom w:val="single" w:sz="4" w:space="0" w:color="auto"/>
              <w:right w:val="single" w:sz="4" w:space="0" w:color="auto"/>
            </w:tcBorders>
            <w:shd w:val="clear" w:color="auto" w:fill="auto"/>
            <w:noWrap/>
            <w:vAlign w:val="bottom"/>
            <w:hideMark/>
          </w:tcPr>
          <w:p w14:paraId="1CC7F9BF"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3EC4E323"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224A8BE2" w14:textId="77777777" w:rsidR="00736C07" w:rsidRPr="001A5725" w:rsidRDefault="00736C07" w:rsidP="002C2E2D">
            <w:pPr>
              <w:jc w:val="center"/>
              <w:rPr>
                <w:color w:val="000000"/>
                <w:sz w:val="20"/>
                <w:szCs w:val="22"/>
              </w:rPr>
            </w:pPr>
            <w:r w:rsidRPr="001A5725">
              <w:rPr>
                <w:color w:val="000000"/>
                <w:sz w:val="20"/>
                <w:szCs w:val="22"/>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E53299" w14:textId="77777777" w:rsidR="00736C07" w:rsidRPr="001A5725" w:rsidRDefault="00736C07" w:rsidP="002C2E2D">
            <w:pPr>
              <w:jc w:val="center"/>
              <w:rPr>
                <w:color w:val="000000"/>
                <w:sz w:val="20"/>
                <w:szCs w:val="22"/>
              </w:rPr>
            </w:pPr>
            <w:r w:rsidRPr="00AF7D6F">
              <w:rPr>
                <w:color w:val="000000"/>
                <w:sz w:val="20"/>
                <w:szCs w:val="22"/>
              </w:rPr>
              <w:t>2.25</w:t>
            </w:r>
          </w:p>
        </w:tc>
        <w:tc>
          <w:tcPr>
            <w:tcW w:w="0" w:type="auto"/>
            <w:tcBorders>
              <w:top w:val="nil"/>
              <w:left w:val="nil"/>
              <w:bottom w:val="single" w:sz="4" w:space="0" w:color="auto"/>
              <w:right w:val="single" w:sz="4" w:space="0" w:color="auto"/>
            </w:tcBorders>
            <w:shd w:val="clear" w:color="auto" w:fill="auto"/>
            <w:noWrap/>
            <w:vAlign w:val="bottom"/>
            <w:hideMark/>
          </w:tcPr>
          <w:p w14:paraId="13D2D4BA"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379F71" w14:textId="77777777" w:rsidR="00736C07" w:rsidRPr="001A5725" w:rsidRDefault="00736C07" w:rsidP="002C2E2D">
            <w:pPr>
              <w:jc w:val="center"/>
              <w:rPr>
                <w:color w:val="000000"/>
                <w:sz w:val="20"/>
                <w:szCs w:val="22"/>
              </w:rPr>
            </w:pPr>
            <w:r w:rsidRPr="00AF7D6F">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62EC6A8B"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22C0550D"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478BA58B"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535AACD2" w14:textId="77777777" w:rsidR="00736C07" w:rsidRPr="001A5725" w:rsidRDefault="00736C07" w:rsidP="002C2E2D">
            <w:pPr>
              <w:jc w:val="center"/>
              <w:rPr>
                <w:color w:val="000000"/>
                <w:sz w:val="20"/>
                <w:szCs w:val="22"/>
              </w:rPr>
            </w:pPr>
            <w:r w:rsidRPr="001A5725">
              <w:rPr>
                <w:color w:val="000000"/>
                <w:sz w:val="20"/>
                <w:szCs w:val="22"/>
              </w:rPr>
              <w:t>3.00</w:t>
            </w:r>
          </w:p>
        </w:tc>
      </w:tr>
      <w:tr w:rsidR="00736C07" w:rsidRPr="008A3044" w14:paraId="633D0CE1" w14:textId="77777777" w:rsidTr="002C2E2D">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4A99B7" w14:textId="77777777" w:rsidR="00736C07" w:rsidRPr="001A5725" w:rsidRDefault="00736C07" w:rsidP="002C2E2D">
            <w:pPr>
              <w:jc w:val="center"/>
              <w:rPr>
                <w:color w:val="000000"/>
                <w:sz w:val="20"/>
                <w:szCs w:val="22"/>
              </w:rPr>
            </w:pPr>
            <w:r w:rsidRPr="001A5725">
              <w:rPr>
                <w:color w:val="000000"/>
                <w:sz w:val="20"/>
                <w:szCs w:val="22"/>
              </w:rPr>
              <w:t>4</w:t>
            </w:r>
          </w:p>
        </w:tc>
        <w:tc>
          <w:tcPr>
            <w:tcW w:w="0" w:type="auto"/>
            <w:tcBorders>
              <w:top w:val="nil"/>
              <w:left w:val="nil"/>
              <w:bottom w:val="single" w:sz="4" w:space="0" w:color="auto"/>
              <w:right w:val="single" w:sz="4" w:space="0" w:color="auto"/>
            </w:tcBorders>
            <w:shd w:val="clear" w:color="auto" w:fill="auto"/>
            <w:noWrap/>
            <w:vAlign w:val="bottom"/>
            <w:hideMark/>
          </w:tcPr>
          <w:p w14:paraId="70F7ECC6"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72436C53" w14:textId="77777777" w:rsidR="00736C07" w:rsidRPr="001A5725" w:rsidRDefault="00736C07" w:rsidP="002C2E2D">
            <w:pPr>
              <w:jc w:val="center"/>
              <w:rPr>
                <w:color w:val="000000"/>
                <w:sz w:val="20"/>
                <w:szCs w:val="22"/>
              </w:rPr>
            </w:pPr>
            <w:r w:rsidRPr="001A5725">
              <w:rPr>
                <w:color w:val="000000"/>
                <w:sz w:val="20"/>
                <w:szCs w:val="22"/>
              </w:rPr>
              <w:t>3.50</w:t>
            </w:r>
          </w:p>
        </w:tc>
        <w:tc>
          <w:tcPr>
            <w:tcW w:w="0" w:type="auto"/>
            <w:tcBorders>
              <w:top w:val="nil"/>
              <w:left w:val="nil"/>
              <w:bottom w:val="single" w:sz="4" w:space="0" w:color="auto"/>
              <w:right w:val="single" w:sz="4" w:space="0" w:color="auto"/>
            </w:tcBorders>
            <w:shd w:val="clear" w:color="auto" w:fill="auto"/>
            <w:noWrap/>
            <w:vAlign w:val="bottom"/>
            <w:hideMark/>
          </w:tcPr>
          <w:p w14:paraId="1F9FAADC"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4B6A7364"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4DD9A961"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43D737" w14:textId="77777777" w:rsidR="00736C07" w:rsidRPr="001A5725" w:rsidRDefault="00736C07" w:rsidP="002C2E2D">
            <w:pPr>
              <w:jc w:val="center"/>
              <w:rPr>
                <w:color w:val="000000"/>
                <w:sz w:val="20"/>
                <w:szCs w:val="22"/>
              </w:rPr>
            </w:pPr>
            <w:r w:rsidRPr="00AF7D6F">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6FA41ED0" w14:textId="77777777" w:rsidR="00736C07" w:rsidRPr="001A5725" w:rsidRDefault="00736C07" w:rsidP="002C2E2D">
            <w:pPr>
              <w:jc w:val="center"/>
              <w:rPr>
                <w:color w:val="000000"/>
                <w:sz w:val="20"/>
                <w:szCs w:val="22"/>
              </w:rPr>
            </w:pPr>
            <w:r w:rsidRPr="001A5725">
              <w:rPr>
                <w:color w:val="000000"/>
                <w:sz w:val="20"/>
                <w:szCs w:val="22"/>
              </w:rPr>
              <w:t>3.75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3EF67F" w14:textId="77777777" w:rsidR="00736C07" w:rsidRPr="001A5725" w:rsidRDefault="00736C07" w:rsidP="002C2E2D">
            <w:pPr>
              <w:jc w:val="center"/>
              <w:rPr>
                <w:color w:val="000000"/>
                <w:sz w:val="20"/>
                <w:szCs w:val="22"/>
              </w:rPr>
            </w:pPr>
            <w:r w:rsidRPr="00AF7D6F">
              <w:rPr>
                <w:color w:val="000000"/>
                <w:sz w:val="20"/>
                <w:szCs w:val="22"/>
              </w:rPr>
              <w:t>3.75</w:t>
            </w:r>
          </w:p>
        </w:tc>
        <w:tc>
          <w:tcPr>
            <w:tcW w:w="0" w:type="auto"/>
            <w:tcBorders>
              <w:top w:val="nil"/>
              <w:left w:val="nil"/>
              <w:bottom w:val="single" w:sz="4" w:space="0" w:color="auto"/>
              <w:right w:val="single" w:sz="4" w:space="0" w:color="auto"/>
            </w:tcBorders>
            <w:shd w:val="clear" w:color="auto" w:fill="auto"/>
            <w:noWrap/>
            <w:vAlign w:val="bottom"/>
            <w:hideMark/>
          </w:tcPr>
          <w:p w14:paraId="38830D06"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16978370"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4D9A1483" w14:textId="77777777" w:rsidR="00736C07" w:rsidRPr="001A5725" w:rsidRDefault="00736C07" w:rsidP="002C2E2D">
            <w:pPr>
              <w:jc w:val="center"/>
              <w:rPr>
                <w:color w:val="000000"/>
                <w:sz w:val="20"/>
                <w:szCs w:val="22"/>
              </w:rPr>
            </w:pPr>
            <w:r w:rsidRPr="001A5725">
              <w:rPr>
                <w:color w:val="000000"/>
                <w:sz w:val="20"/>
                <w:szCs w:val="22"/>
              </w:rPr>
              <w:t>3.50</w:t>
            </w:r>
          </w:p>
        </w:tc>
        <w:tc>
          <w:tcPr>
            <w:tcW w:w="0" w:type="auto"/>
            <w:tcBorders>
              <w:top w:val="nil"/>
              <w:left w:val="nil"/>
              <w:bottom w:val="single" w:sz="4" w:space="0" w:color="auto"/>
              <w:right w:val="single" w:sz="4" w:space="0" w:color="auto"/>
            </w:tcBorders>
            <w:shd w:val="clear" w:color="auto" w:fill="auto"/>
            <w:noWrap/>
            <w:vAlign w:val="bottom"/>
            <w:hideMark/>
          </w:tcPr>
          <w:p w14:paraId="2B11C19A" w14:textId="77777777" w:rsidR="00736C07" w:rsidRPr="001A5725" w:rsidRDefault="00736C07" w:rsidP="002C2E2D">
            <w:pPr>
              <w:jc w:val="center"/>
              <w:rPr>
                <w:color w:val="000000"/>
                <w:sz w:val="20"/>
                <w:szCs w:val="22"/>
              </w:rPr>
            </w:pPr>
            <w:r w:rsidRPr="001A5725">
              <w:rPr>
                <w:color w:val="000000"/>
                <w:sz w:val="20"/>
                <w:szCs w:val="22"/>
              </w:rPr>
              <w:t>3.50</w:t>
            </w:r>
          </w:p>
        </w:tc>
      </w:tr>
      <w:tr w:rsidR="00736C07" w:rsidRPr="008A3044" w14:paraId="369C97BC" w14:textId="77777777" w:rsidTr="002C2E2D">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240F12" w14:textId="77777777" w:rsidR="00736C07" w:rsidRPr="001A5725" w:rsidRDefault="00736C07" w:rsidP="002C2E2D">
            <w:pPr>
              <w:jc w:val="center"/>
              <w:rPr>
                <w:color w:val="000000"/>
                <w:sz w:val="20"/>
                <w:szCs w:val="22"/>
              </w:rPr>
            </w:pPr>
            <w:r w:rsidRPr="001A5725">
              <w:rPr>
                <w:color w:val="000000"/>
                <w:sz w:val="20"/>
                <w:szCs w:val="22"/>
              </w:rPr>
              <w:t>5</w:t>
            </w:r>
          </w:p>
        </w:tc>
        <w:tc>
          <w:tcPr>
            <w:tcW w:w="0" w:type="auto"/>
            <w:tcBorders>
              <w:top w:val="nil"/>
              <w:left w:val="nil"/>
              <w:bottom w:val="single" w:sz="4" w:space="0" w:color="auto"/>
              <w:right w:val="single" w:sz="4" w:space="0" w:color="auto"/>
            </w:tcBorders>
            <w:shd w:val="clear" w:color="auto" w:fill="auto"/>
            <w:noWrap/>
            <w:vAlign w:val="bottom"/>
            <w:hideMark/>
          </w:tcPr>
          <w:p w14:paraId="5A62FEA1"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22CF3F35"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03B88A22"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5997DE77"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323E6A33" w14:textId="77777777" w:rsidR="00736C07" w:rsidRPr="001A5725" w:rsidRDefault="00736C07" w:rsidP="002C2E2D">
            <w:pPr>
              <w:jc w:val="center"/>
              <w:rPr>
                <w:color w:val="000000"/>
                <w:sz w:val="20"/>
                <w:szCs w:val="22"/>
              </w:rPr>
            </w:pPr>
            <w:r w:rsidRPr="001A5725">
              <w:rPr>
                <w:color w:val="000000"/>
                <w:sz w:val="20"/>
                <w:szCs w:val="22"/>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7D00BE" w14:textId="77777777" w:rsidR="00736C07" w:rsidRPr="001A5725" w:rsidRDefault="00736C07" w:rsidP="002C2E2D">
            <w:pPr>
              <w:jc w:val="center"/>
              <w:rPr>
                <w:color w:val="000000"/>
                <w:sz w:val="20"/>
                <w:szCs w:val="22"/>
              </w:rPr>
            </w:pPr>
            <w:r w:rsidRPr="00AF7D6F">
              <w:rPr>
                <w:color w:val="000000"/>
                <w:sz w:val="20"/>
                <w:szCs w:val="22"/>
              </w:rPr>
              <w:t>2.00</w:t>
            </w:r>
          </w:p>
        </w:tc>
        <w:tc>
          <w:tcPr>
            <w:tcW w:w="0" w:type="auto"/>
            <w:tcBorders>
              <w:top w:val="nil"/>
              <w:left w:val="nil"/>
              <w:bottom w:val="single" w:sz="4" w:space="0" w:color="auto"/>
              <w:right w:val="single" w:sz="4" w:space="0" w:color="auto"/>
            </w:tcBorders>
            <w:shd w:val="clear" w:color="auto" w:fill="auto"/>
            <w:noWrap/>
            <w:vAlign w:val="bottom"/>
            <w:hideMark/>
          </w:tcPr>
          <w:p w14:paraId="1992472D" w14:textId="77777777" w:rsidR="00736C07" w:rsidRPr="001A5725" w:rsidRDefault="00736C07" w:rsidP="002C2E2D">
            <w:pPr>
              <w:jc w:val="center"/>
              <w:rPr>
                <w:color w:val="000000"/>
                <w:sz w:val="20"/>
                <w:szCs w:val="22"/>
              </w:rPr>
            </w:pPr>
            <w:r w:rsidRPr="001A5725">
              <w:rPr>
                <w:color w:val="000000"/>
                <w:sz w:val="20"/>
                <w:szCs w:val="22"/>
              </w:rPr>
              <w:t>3.75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C14E22" w14:textId="77777777" w:rsidR="00736C07" w:rsidRPr="001A5725" w:rsidRDefault="00736C07" w:rsidP="002C2E2D">
            <w:pPr>
              <w:jc w:val="center"/>
              <w:rPr>
                <w:color w:val="000000"/>
                <w:sz w:val="20"/>
                <w:szCs w:val="22"/>
              </w:rPr>
            </w:pPr>
            <w:r w:rsidRPr="00AF7D6F">
              <w:rPr>
                <w:color w:val="000000"/>
                <w:sz w:val="20"/>
                <w:szCs w:val="22"/>
              </w:rPr>
              <w:t>3.75</w:t>
            </w:r>
          </w:p>
        </w:tc>
        <w:tc>
          <w:tcPr>
            <w:tcW w:w="0" w:type="auto"/>
            <w:tcBorders>
              <w:top w:val="nil"/>
              <w:left w:val="nil"/>
              <w:bottom w:val="single" w:sz="4" w:space="0" w:color="auto"/>
              <w:right w:val="single" w:sz="4" w:space="0" w:color="auto"/>
            </w:tcBorders>
            <w:shd w:val="clear" w:color="auto" w:fill="auto"/>
            <w:noWrap/>
            <w:vAlign w:val="bottom"/>
            <w:hideMark/>
          </w:tcPr>
          <w:p w14:paraId="61DF3E73" w14:textId="77777777" w:rsidR="00736C07" w:rsidRPr="001A5725" w:rsidRDefault="00736C07" w:rsidP="002C2E2D">
            <w:pPr>
              <w:jc w:val="center"/>
              <w:rPr>
                <w:color w:val="000000"/>
                <w:sz w:val="20"/>
                <w:szCs w:val="22"/>
              </w:rPr>
            </w:pPr>
            <w:r w:rsidRPr="001A5725">
              <w:rPr>
                <w:color w:val="000000"/>
                <w:sz w:val="20"/>
                <w:szCs w:val="22"/>
              </w:rPr>
              <w:t>2.25</w:t>
            </w:r>
          </w:p>
        </w:tc>
        <w:tc>
          <w:tcPr>
            <w:tcW w:w="0" w:type="auto"/>
            <w:tcBorders>
              <w:top w:val="nil"/>
              <w:left w:val="nil"/>
              <w:bottom w:val="single" w:sz="4" w:space="0" w:color="auto"/>
              <w:right w:val="single" w:sz="4" w:space="0" w:color="auto"/>
            </w:tcBorders>
            <w:shd w:val="clear" w:color="auto" w:fill="auto"/>
            <w:noWrap/>
            <w:vAlign w:val="bottom"/>
            <w:hideMark/>
          </w:tcPr>
          <w:p w14:paraId="4C6BA249"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583DA28F" w14:textId="77777777" w:rsidR="00736C07" w:rsidRPr="001A5725" w:rsidRDefault="00736C07" w:rsidP="002C2E2D">
            <w:pPr>
              <w:jc w:val="center"/>
              <w:rPr>
                <w:color w:val="000000"/>
                <w:sz w:val="20"/>
                <w:szCs w:val="22"/>
              </w:rPr>
            </w:pPr>
            <w:r w:rsidRPr="001A5725">
              <w:rPr>
                <w:color w:val="000000"/>
                <w:sz w:val="20"/>
                <w:szCs w:val="22"/>
              </w:rPr>
              <w:t>3.50</w:t>
            </w:r>
          </w:p>
        </w:tc>
        <w:tc>
          <w:tcPr>
            <w:tcW w:w="0" w:type="auto"/>
            <w:tcBorders>
              <w:top w:val="nil"/>
              <w:left w:val="nil"/>
              <w:bottom w:val="single" w:sz="4" w:space="0" w:color="auto"/>
              <w:right w:val="single" w:sz="4" w:space="0" w:color="auto"/>
            </w:tcBorders>
            <w:shd w:val="clear" w:color="auto" w:fill="auto"/>
            <w:noWrap/>
            <w:vAlign w:val="bottom"/>
            <w:hideMark/>
          </w:tcPr>
          <w:p w14:paraId="4F923232" w14:textId="77777777" w:rsidR="00736C07" w:rsidRPr="001A5725" w:rsidRDefault="00736C07" w:rsidP="002C2E2D">
            <w:pPr>
              <w:jc w:val="center"/>
              <w:rPr>
                <w:color w:val="000000"/>
                <w:sz w:val="20"/>
                <w:szCs w:val="22"/>
              </w:rPr>
            </w:pPr>
            <w:r w:rsidRPr="001A5725">
              <w:rPr>
                <w:color w:val="000000"/>
                <w:sz w:val="20"/>
                <w:szCs w:val="22"/>
              </w:rPr>
              <w:t>3.50</w:t>
            </w:r>
          </w:p>
        </w:tc>
      </w:tr>
      <w:tr w:rsidR="00736C07" w:rsidRPr="008A3044" w14:paraId="4AAA97E5" w14:textId="77777777" w:rsidTr="002C2E2D">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75CC88" w14:textId="77777777" w:rsidR="00736C07" w:rsidRPr="001A5725" w:rsidRDefault="00736C07" w:rsidP="002C2E2D">
            <w:pPr>
              <w:jc w:val="center"/>
              <w:rPr>
                <w:color w:val="000000"/>
                <w:sz w:val="20"/>
                <w:szCs w:val="22"/>
              </w:rPr>
            </w:pPr>
            <w:r w:rsidRPr="001A5725">
              <w:rPr>
                <w:color w:val="000000"/>
                <w:sz w:val="20"/>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14:paraId="323450F4"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1C12686D"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093CD187"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7D3ED6CB"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6EC33722"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270A43" w14:textId="77777777" w:rsidR="00736C07" w:rsidRPr="001A5725" w:rsidRDefault="00736C07" w:rsidP="002C2E2D">
            <w:pPr>
              <w:jc w:val="center"/>
              <w:rPr>
                <w:color w:val="000000"/>
                <w:sz w:val="20"/>
                <w:szCs w:val="22"/>
              </w:rPr>
            </w:pPr>
            <w:r w:rsidRPr="00AF7D6F">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3EC1905F"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CC52CC" w14:textId="77777777" w:rsidR="00736C07" w:rsidRPr="001A5725" w:rsidRDefault="00736C07" w:rsidP="002C2E2D">
            <w:pPr>
              <w:jc w:val="center"/>
              <w:rPr>
                <w:color w:val="000000"/>
                <w:sz w:val="20"/>
                <w:szCs w:val="22"/>
              </w:rPr>
            </w:pPr>
            <w:r w:rsidRPr="00AF7D6F">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13911E20"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413D6613"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6B81C66F"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6CA680DD" w14:textId="77777777" w:rsidR="00736C07" w:rsidRPr="001A5725" w:rsidRDefault="00736C07" w:rsidP="002C2E2D">
            <w:pPr>
              <w:jc w:val="center"/>
              <w:rPr>
                <w:color w:val="000000"/>
                <w:sz w:val="20"/>
                <w:szCs w:val="22"/>
              </w:rPr>
            </w:pPr>
            <w:r w:rsidRPr="001A5725">
              <w:rPr>
                <w:color w:val="000000"/>
                <w:sz w:val="20"/>
                <w:szCs w:val="22"/>
              </w:rPr>
              <w:t>2.75</w:t>
            </w:r>
          </w:p>
        </w:tc>
      </w:tr>
      <w:tr w:rsidR="00736C07" w:rsidRPr="008A3044" w14:paraId="0576DC7E" w14:textId="77777777" w:rsidTr="002C2E2D">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91FE8A" w14:textId="77777777" w:rsidR="00736C07" w:rsidRPr="001A5725" w:rsidRDefault="00736C07" w:rsidP="002C2E2D">
            <w:pPr>
              <w:jc w:val="center"/>
              <w:rPr>
                <w:color w:val="000000"/>
                <w:sz w:val="20"/>
                <w:szCs w:val="22"/>
              </w:rPr>
            </w:pPr>
            <w:r w:rsidRPr="001A5725">
              <w:rPr>
                <w:color w:val="000000"/>
                <w:sz w:val="20"/>
                <w:szCs w:val="22"/>
              </w:rPr>
              <w:t>7</w:t>
            </w:r>
          </w:p>
        </w:tc>
        <w:tc>
          <w:tcPr>
            <w:tcW w:w="0" w:type="auto"/>
            <w:tcBorders>
              <w:top w:val="nil"/>
              <w:left w:val="nil"/>
              <w:bottom w:val="single" w:sz="4" w:space="0" w:color="auto"/>
              <w:right w:val="single" w:sz="4" w:space="0" w:color="auto"/>
            </w:tcBorders>
            <w:shd w:val="clear" w:color="auto" w:fill="auto"/>
            <w:noWrap/>
            <w:vAlign w:val="bottom"/>
            <w:hideMark/>
          </w:tcPr>
          <w:p w14:paraId="34DEBF83" w14:textId="77777777" w:rsidR="00736C07" w:rsidRPr="001A5725" w:rsidRDefault="00736C07" w:rsidP="002C2E2D">
            <w:pPr>
              <w:jc w:val="center"/>
              <w:rPr>
                <w:color w:val="000000"/>
                <w:sz w:val="20"/>
                <w:szCs w:val="22"/>
              </w:rPr>
            </w:pPr>
            <w:r w:rsidRPr="001A5725">
              <w:rPr>
                <w:color w:val="000000"/>
                <w:sz w:val="20"/>
                <w:szCs w:val="22"/>
              </w:rPr>
              <w:t>2.50</w:t>
            </w:r>
          </w:p>
        </w:tc>
        <w:tc>
          <w:tcPr>
            <w:tcW w:w="0" w:type="auto"/>
            <w:tcBorders>
              <w:top w:val="nil"/>
              <w:left w:val="nil"/>
              <w:bottom w:val="single" w:sz="4" w:space="0" w:color="auto"/>
              <w:right w:val="single" w:sz="4" w:space="0" w:color="auto"/>
            </w:tcBorders>
            <w:shd w:val="clear" w:color="auto" w:fill="auto"/>
            <w:noWrap/>
            <w:vAlign w:val="bottom"/>
            <w:hideMark/>
          </w:tcPr>
          <w:p w14:paraId="6065D416" w14:textId="77777777" w:rsidR="00736C07" w:rsidRPr="001A5725" w:rsidRDefault="00736C07" w:rsidP="002C2E2D">
            <w:pPr>
              <w:jc w:val="center"/>
              <w:rPr>
                <w:color w:val="000000"/>
                <w:sz w:val="20"/>
                <w:szCs w:val="22"/>
              </w:rPr>
            </w:pPr>
            <w:r w:rsidRPr="001A5725">
              <w:rPr>
                <w:color w:val="000000"/>
                <w:sz w:val="20"/>
                <w:szCs w:val="22"/>
              </w:rPr>
              <w:t>3.50</w:t>
            </w:r>
          </w:p>
        </w:tc>
        <w:tc>
          <w:tcPr>
            <w:tcW w:w="0" w:type="auto"/>
            <w:tcBorders>
              <w:top w:val="nil"/>
              <w:left w:val="nil"/>
              <w:bottom w:val="single" w:sz="4" w:space="0" w:color="auto"/>
              <w:right w:val="single" w:sz="4" w:space="0" w:color="auto"/>
            </w:tcBorders>
            <w:shd w:val="clear" w:color="auto" w:fill="auto"/>
            <w:noWrap/>
            <w:vAlign w:val="bottom"/>
            <w:hideMark/>
          </w:tcPr>
          <w:p w14:paraId="3D86457B"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63245254"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037747C5" w14:textId="77777777" w:rsidR="00736C07" w:rsidRPr="001A5725" w:rsidRDefault="00736C07" w:rsidP="002C2E2D">
            <w:pPr>
              <w:jc w:val="center"/>
              <w:rPr>
                <w:color w:val="000000"/>
                <w:sz w:val="20"/>
                <w:szCs w:val="22"/>
              </w:rPr>
            </w:pPr>
            <w:r w:rsidRPr="001A5725">
              <w:rPr>
                <w:color w:val="000000"/>
                <w:sz w:val="20"/>
                <w:szCs w:val="22"/>
              </w:rPr>
              <w:t>2.25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090F96" w14:textId="77777777" w:rsidR="00736C07" w:rsidRPr="001A5725" w:rsidRDefault="00736C07" w:rsidP="002C2E2D">
            <w:pPr>
              <w:jc w:val="center"/>
              <w:rPr>
                <w:color w:val="000000"/>
                <w:sz w:val="20"/>
                <w:szCs w:val="22"/>
              </w:rPr>
            </w:pPr>
            <w:r w:rsidRPr="00AF7D6F">
              <w:rPr>
                <w:color w:val="000000"/>
                <w:sz w:val="20"/>
                <w:szCs w:val="22"/>
              </w:rPr>
              <w:t>2.25</w:t>
            </w:r>
          </w:p>
        </w:tc>
        <w:tc>
          <w:tcPr>
            <w:tcW w:w="0" w:type="auto"/>
            <w:tcBorders>
              <w:top w:val="nil"/>
              <w:left w:val="nil"/>
              <w:bottom w:val="single" w:sz="4" w:space="0" w:color="auto"/>
              <w:right w:val="single" w:sz="4" w:space="0" w:color="auto"/>
            </w:tcBorders>
            <w:shd w:val="clear" w:color="auto" w:fill="auto"/>
            <w:noWrap/>
            <w:vAlign w:val="bottom"/>
            <w:hideMark/>
          </w:tcPr>
          <w:p w14:paraId="00A797C2"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758BAC" w14:textId="77777777" w:rsidR="00736C07" w:rsidRPr="001A5725" w:rsidRDefault="00736C07" w:rsidP="002C2E2D">
            <w:pPr>
              <w:jc w:val="center"/>
              <w:rPr>
                <w:color w:val="000000"/>
                <w:sz w:val="20"/>
                <w:szCs w:val="22"/>
              </w:rPr>
            </w:pPr>
            <w:r w:rsidRPr="00AF7D6F">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107C270C" w14:textId="77777777" w:rsidR="00736C07" w:rsidRPr="001A5725" w:rsidRDefault="00736C07" w:rsidP="002C2E2D">
            <w:pPr>
              <w:jc w:val="center"/>
              <w:rPr>
                <w:color w:val="000000"/>
                <w:sz w:val="20"/>
                <w:szCs w:val="22"/>
              </w:rPr>
            </w:pPr>
            <w:r w:rsidRPr="001A5725">
              <w:rPr>
                <w:color w:val="000000"/>
                <w:sz w:val="20"/>
                <w:szCs w:val="22"/>
              </w:rPr>
              <w:t>2.25</w:t>
            </w:r>
          </w:p>
        </w:tc>
        <w:tc>
          <w:tcPr>
            <w:tcW w:w="0" w:type="auto"/>
            <w:tcBorders>
              <w:top w:val="nil"/>
              <w:left w:val="nil"/>
              <w:bottom w:val="single" w:sz="4" w:space="0" w:color="auto"/>
              <w:right w:val="single" w:sz="4" w:space="0" w:color="auto"/>
            </w:tcBorders>
            <w:shd w:val="clear" w:color="auto" w:fill="auto"/>
            <w:noWrap/>
            <w:vAlign w:val="bottom"/>
            <w:hideMark/>
          </w:tcPr>
          <w:p w14:paraId="05F2A2F9"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4862D2FE"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12453E61" w14:textId="77777777" w:rsidR="00736C07" w:rsidRPr="001A5725" w:rsidRDefault="00736C07" w:rsidP="002C2E2D">
            <w:pPr>
              <w:jc w:val="center"/>
              <w:rPr>
                <w:color w:val="000000"/>
                <w:sz w:val="20"/>
                <w:szCs w:val="22"/>
              </w:rPr>
            </w:pPr>
            <w:r w:rsidRPr="001A5725">
              <w:rPr>
                <w:color w:val="000000"/>
                <w:sz w:val="20"/>
                <w:szCs w:val="22"/>
              </w:rPr>
              <w:t>2.75</w:t>
            </w:r>
          </w:p>
        </w:tc>
      </w:tr>
      <w:tr w:rsidR="00736C07" w:rsidRPr="008A3044" w14:paraId="2893A93F" w14:textId="77777777" w:rsidTr="002C2E2D">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F58BAA" w14:textId="77777777" w:rsidR="00736C07" w:rsidRPr="001A5725" w:rsidRDefault="00736C07" w:rsidP="002C2E2D">
            <w:pPr>
              <w:jc w:val="center"/>
              <w:rPr>
                <w:color w:val="000000"/>
                <w:sz w:val="20"/>
                <w:szCs w:val="22"/>
              </w:rPr>
            </w:pPr>
            <w:r w:rsidRPr="001A5725">
              <w:rPr>
                <w:color w:val="000000"/>
                <w:sz w:val="20"/>
                <w:szCs w:val="22"/>
              </w:rPr>
              <w:t>8</w:t>
            </w:r>
          </w:p>
        </w:tc>
        <w:tc>
          <w:tcPr>
            <w:tcW w:w="0" w:type="auto"/>
            <w:tcBorders>
              <w:top w:val="nil"/>
              <w:left w:val="nil"/>
              <w:bottom w:val="single" w:sz="4" w:space="0" w:color="auto"/>
              <w:right w:val="single" w:sz="4" w:space="0" w:color="auto"/>
            </w:tcBorders>
            <w:shd w:val="clear" w:color="auto" w:fill="auto"/>
            <w:noWrap/>
            <w:vAlign w:val="bottom"/>
            <w:hideMark/>
          </w:tcPr>
          <w:p w14:paraId="55FBD3F2"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38FEC6ED"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21224E09"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3C18843D"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1395F141"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54FCF6" w14:textId="77777777" w:rsidR="00736C07" w:rsidRPr="001A5725" w:rsidRDefault="00736C07" w:rsidP="002C2E2D">
            <w:pPr>
              <w:jc w:val="center"/>
              <w:rPr>
                <w:color w:val="000000"/>
                <w:sz w:val="20"/>
                <w:szCs w:val="22"/>
              </w:rPr>
            </w:pPr>
            <w:r w:rsidRPr="00AF7D6F">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29796BF8"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2FD3A6" w14:textId="77777777" w:rsidR="00736C07" w:rsidRPr="001A5725" w:rsidRDefault="00736C07" w:rsidP="002C2E2D">
            <w:pPr>
              <w:jc w:val="center"/>
              <w:rPr>
                <w:color w:val="000000"/>
                <w:sz w:val="20"/>
                <w:szCs w:val="22"/>
              </w:rPr>
            </w:pPr>
            <w:r w:rsidRPr="00AF7D6F">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6FD756E0"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332CCBD5"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589478FA"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52F1FD6A" w14:textId="77777777" w:rsidR="00736C07" w:rsidRPr="001A5725" w:rsidRDefault="00736C07" w:rsidP="002C2E2D">
            <w:pPr>
              <w:jc w:val="center"/>
              <w:rPr>
                <w:color w:val="000000"/>
                <w:sz w:val="20"/>
                <w:szCs w:val="22"/>
              </w:rPr>
            </w:pPr>
            <w:r w:rsidRPr="001A5725">
              <w:rPr>
                <w:color w:val="000000"/>
                <w:sz w:val="20"/>
                <w:szCs w:val="22"/>
              </w:rPr>
              <w:t>3.00</w:t>
            </w:r>
          </w:p>
        </w:tc>
      </w:tr>
      <w:tr w:rsidR="00736C07" w:rsidRPr="008A3044" w14:paraId="7167DF64" w14:textId="77777777" w:rsidTr="002C2E2D">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D09247" w14:textId="77777777" w:rsidR="00736C07" w:rsidRPr="001A5725" w:rsidRDefault="00736C07" w:rsidP="002C2E2D">
            <w:pPr>
              <w:jc w:val="center"/>
              <w:rPr>
                <w:color w:val="000000"/>
                <w:sz w:val="20"/>
                <w:szCs w:val="22"/>
              </w:rPr>
            </w:pPr>
            <w:r w:rsidRPr="001A5725">
              <w:rPr>
                <w:color w:val="000000"/>
                <w:sz w:val="20"/>
                <w:szCs w:val="22"/>
              </w:rPr>
              <w:t>9</w:t>
            </w:r>
          </w:p>
        </w:tc>
        <w:tc>
          <w:tcPr>
            <w:tcW w:w="0" w:type="auto"/>
            <w:tcBorders>
              <w:top w:val="nil"/>
              <w:left w:val="nil"/>
              <w:bottom w:val="single" w:sz="4" w:space="0" w:color="auto"/>
              <w:right w:val="single" w:sz="4" w:space="0" w:color="auto"/>
            </w:tcBorders>
            <w:shd w:val="clear" w:color="auto" w:fill="auto"/>
            <w:noWrap/>
            <w:vAlign w:val="bottom"/>
            <w:hideMark/>
          </w:tcPr>
          <w:p w14:paraId="33889711" w14:textId="77777777" w:rsidR="00736C07" w:rsidRPr="001A5725" w:rsidRDefault="00736C07" w:rsidP="002C2E2D">
            <w:pPr>
              <w:jc w:val="center"/>
              <w:rPr>
                <w:color w:val="000000"/>
                <w:sz w:val="20"/>
                <w:szCs w:val="22"/>
              </w:rPr>
            </w:pPr>
            <w:r w:rsidRPr="001A5725">
              <w:rPr>
                <w:color w:val="000000"/>
                <w:sz w:val="20"/>
                <w:szCs w:val="22"/>
              </w:rPr>
              <w:t>2.25</w:t>
            </w:r>
          </w:p>
        </w:tc>
        <w:tc>
          <w:tcPr>
            <w:tcW w:w="0" w:type="auto"/>
            <w:tcBorders>
              <w:top w:val="nil"/>
              <w:left w:val="nil"/>
              <w:bottom w:val="single" w:sz="4" w:space="0" w:color="auto"/>
              <w:right w:val="single" w:sz="4" w:space="0" w:color="auto"/>
            </w:tcBorders>
            <w:shd w:val="clear" w:color="auto" w:fill="auto"/>
            <w:noWrap/>
            <w:vAlign w:val="bottom"/>
            <w:hideMark/>
          </w:tcPr>
          <w:p w14:paraId="1A1848E3"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30B0DA8C"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0BBCFB8A"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6C0A85F7"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C254B5" w14:textId="77777777" w:rsidR="00736C07" w:rsidRPr="001A5725" w:rsidRDefault="00736C07" w:rsidP="002C2E2D">
            <w:pPr>
              <w:jc w:val="center"/>
              <w:rPr>
                <w:color w:val="000000"/>
                <w:sz w:val="20"/>
                <w:szCs w:val="22"/>
              </w:rPr>
            </w:pPr>
            <w:r w:rsidRPr="00AF7D6F">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3C3886E2"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9B71DA" w14:textId="77777777" w:rsidR="00736C07" w:rsidRPr="001A5725" w:rsidRDefault="00736C07" w:rsidP="002C2E2D">
            <w:pPr>
              <w:jc w:val="center"/>
              <w:rPr>
                <w:color w:val="000000"/>
                <w:sz w:val="20"/>
                <w:szCs w:val="22"/>
              </w:rPr>
            </w:pPr>
            <w:r w:rsidRPr="00AF7D6F">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696BABA8" w14:textId="77777777" w:rsidR="00736C07" w:rsidRPr="001A5725" w:rsidRDefault="00736C07" w:rsidP="002C2E2D">
            <w:pPr>
              <w:jc w:val="center"/>
              <w:rPr>
                <w:color w:val="000000"/>
                <w:sz w:val="20"/>
                <w:szCs w:val="22"/>
              </w:rPr>
            </w:pPr>
            <w:r w:rsidRPr="001A5725">
              <w:rPr>
                <w:color w:val="000000"/>
                <w:sz w:val="20"/>
                <w:szCs w:val="22"/>
              </w:rPr>
              <w:t>3.50</w:t>
            </w:r>
          </w:p>
        </w:tc>
        <w:tc>
          <w:tcPr>
            <w:tcW w:w="0" w:type="auto"/>
            <w:tcBorders>
              <w:top w:val="nil"/>
              <w:left w:val="nil"/>
              <w:bottom w:val="single" w:sz="4" w:space="0" w:color="auto"/>
              <w:right w:val="single" w:sz="4" w:space="0" w:color="auto"/>
            </w:tcBorders>
            <w:shd w:val="clear" w:color="auto" w:fill="auto"/>
            <w:noWrap/>
            <w:vAlign w:val="bottom"/>
            <w:hideMark/>
          </w:tcPr>
          <w:p w14:paraId="62A548B6" w14:textId="77777777" w:rsidR="00736C07" w:rsidRPr="001A5725" w:rsidRDefault="00736C07" w:rsidP="002C2E2D">
            <w:pPr>
              <w:jc w:val="center"/>
              <w:rPr>
                <w:color w:val="000000"/>
                <w:sz w:val="20"/>
                <w:szCs w:val="22"/>
              </w:rPr>
            </w:pPr>
            <w:r w:rsidRPr="001A5725">
              <w:rPr>
                <w:color w:val="000000"/>
                <w:sz w:val="20"/>
                <w:szCs w:val="22"/>
              </w:rPr>
              <w:t>3.50</w:t>
            </w:r>
          </w:p>
        </w:tc>
        <w:tc>
          <w:tcPr>
            <w:tcW w:w="0" w:type="auto"/>
            <w:tcBorders>
              <w:top w:val="nil"/>
              <w:left w:val="nil"/>
              <w:bottom w:val="single" w:sz="4" w:space="0" w:color="auto"/>
              <w:right w:val="single" w:sz="4" w:space="0" w:color="auto"/>
            </w:tcBorders>
            <w:shd w:val="clear" w:color="auto" w:fill="auto"/>
            <w:noWrap/>
            <w:vAlign w:val="bottom"/>
            <w:hideMark/>
          </w:tcPr>
          <w:p w14:paraId="79E3518B"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20BC4320" w14:textId="77777777" w:rsidR="00736C07" w:rsidRPr="001A5725" w:rsidRDefault="00736C07" w:rsidP="002C2E2D">
            <w:pPr>
              <w:jc w:val="center"/>
              <w:rPr>
                <w:color w:val="000000"/>
                <w:sz w:val="20"/>
                <w:szCs w:val="22"/>
              </w:rPr>
            </w:pPr>
            <w:r w:rsidRPr="001A5725">
              <w:rPr>
                <w:color w:val="000000"/>
                <w:sz w:val="20"/>
                <w:szCs w:val="22"/>
              </w:rPr>
              <w:t>3.25</w:t>
            </w:r>
          </w:p>
        </w:tc>
      </w:tr>
      <w:tr w:rsidR="00736C07" w:rsidRPr="008A3044" w14:paraId="0D3FC065" w14:textId="77777777" w:rsidTr="002C2E2D">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F1E515" w14:textId="77777777" w:rsidR="00736C07" w:rsidRPr="001A5725" w:rsidRDefault="00736C07" w:rsidP="002C2E2D">
            <w:pPr>
              <w:jc w:val="center"/>
              <w:rPr>
                <w:color w:val="000000"/>
                <w:sz w:val="20"/>
                <w:szCs w:val="22"/>
              </w:rPr>
            </w:pPr>
            <w:r w:rsidRPr="001A5725">
              <w:rPr>
                <w:color w:val="000000"/>
                <w:sz w:val="20"/>
                <w:szCs w:val="22"/>
              </w:rPr>
              <w:t>10</w:t>
            </w:r>
          </w:p>
        </w:tc>
        <w:tc>
          <w:tcPr>
            <w:tcW w:w="0" w:type="auto"/>
            <w:tcBorders>
              <w:top w:val="nil"/>
              <w:left w:val="nil"/>
              <w:bottom w:val="single" w:sz="4" w:space="0" w:color="auto"/>
              <w:right w:val="single" w:sz="4" w:space="0" w:color="auto"/>
            </w:tcBorders>
            <w:shd w:val="clear" w:color="auto" w:fill="auto"/>
            <w:noWrap/>
            <w:vAlign w:val="bottom"/>
            <w:hideMark/>
          </w:tcPr>
          <w:p w14:paraId="32EE23E2"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74E352FD" w14:textId="77777777" w:rsidR="00736C07" w:rsidRPr="001A5725" w:rsidRDefault="00736C07" w:rsidP="002C2E2D">
            <w:pPr>
              <w:jc w:val="center"/>
              <w:rPr>
                <w:color w:val="000000"/>
                <w:sz w:val="20"/>
                <w:szCs w:val="22"/>
              </w:rPr>
            </w:pPr>
            <w:r w:rsidRPr="001A5725">
              <w:rPr>
                <w:color w:val="000000"/>
                <w:sz w:val="20"/>
                <w:szCs w:val="22"/>
              </w:rPr>
              <w:t>3.50</w:t>
            </w:r>
          </w:p>
        </w:tc>
        <w:tc>
          <w:tcPr>
            <w:tcW w:w="0" w:type="auto"/>
            <w:tcBorders>
              <w:top w:val="nil"/>
              <w:left w:val="nil"/>
              <w:bottom w:val="single" w:sz="4" w:space="0" w:color="auto"/>
              <w:right w:val="single" w:sz="4" w:space="0" w:color="auto"/>
            </w:tcBorders>
            <w:shd w:val="clear" w:color="auto" w:fill="auto"/>
            <w:noWrap/>
            <w:vAlign w:val="bottom"/>
            <w:hideMark/>
          </w:tcPr>
          <w:p w14:paraId="4FF3B576"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53854BF4"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3BBFB28C"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3175B5" w14:textId="77777777" w:rsidR="00736C07" w:rsidRPr="001A5725" w:rsidRDefault="00736C07" w:rsidP="002C2E2D">
            <w:pPr>
              <w:jc w:val="center"/>
              <w:rPr>
                <w:color w:val="000000"/>
                <w:sz w:val="20"/>
                <w:szCs w:val="22"/>
              </w:rPr>
            </w:pPr>
            <w:r w:rsidRPr="00AF7D6F">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387D7A38"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C68B8A" w14:textId="77777777" w:rsidR="00736C07" w:rsidRPr="001A5725" w:rsidRDefault="00736C07" w:rsidP="002C2E2D">
            <w:pPr>
              <w:jc w:val="center"/>
              <w:rPr>
                <w:color w:val="000000"/>
                <w:sz w:val="20"/>
                <w:szCs w:val="22"/>
              </w:rPr>
            </w:pPr>
            <w:r w:rsidRPr="00AF7D6F">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1BE3F4C4" w14:textId="77777777" w:rsidR="00736C07" w:rsidRPr="001A5725" w:rsidRDefault="00736C07" w:rsidP="002C2E2D">
            <w:pPr>
              <w:jc w:val="center"/>
              <w:rPr>
                <w:color w:val="000000"/>
                <w:sz w:val="20"/>
                <w:szCs w:val="22"/>
              </w:rPr>
            </w:pPr>
            <w:r w:rsidRPr="001A5725">
              <w:rPr>
                <w:color w:val="000000"/>
                <w:sz w:val="20"/>
                <w:szCs w:val="22"/>
              </w:rPr>
              <w:t>2.50</w:t>
            </w:r>
          </w:p>
        </w:tc>
        <w:tc>
          <w:tcPr>
            <w:tcW w:w="0" w:type="auto"/>
            <w:tcBorders>
              <w:top w:val="nil"/>
              <w:left w:val="nil"/>
              <w:bottom w:val="single" w:sz="4" w:space="0" w:color="auto"/>
              <w:right w:val="single" w:sz="4" w:space="0" w:color="auto"/>
            </w:tcBorders>
            <w:shd w:val="clear" w:color="auto" w:fill="auto"/>
            <w:noWrap/>
            <w:vAlign w:val="bottom"/>
            <w:hideMark/>
          </w:tcPr>
          <w:p w14:paraId="1331CF8F" w14:textId="77777777" w:rsidR="00736C07" w:rsidRPr="001A5725" w:rsidRDefault="00736C07" w:rsidP="002C2E2D">
            <w:pPr>
              <w:jc w:val="center"/>
              <w:rPr>
                <w:color w:val="000000"/>
                <w:sz w:val="20"/>
                <w:szCs w:val="22"/>
              </w:rPr>
            </w:pPr>
            <w:r w:rsidRPr="001A5725">
              <w:rPr>
                <w:color w:val="000000"/>
                <w:sz w:val="20"/>
                <w:szCs w:val="22"/>
              </w:rPr>
              <w:t>3.50</w:t>
            </w:r>
          </w:p>
        </w:tc>
        <w:tc>
          <w:tcPr>
            <w:tcW w:w="0" w:type="auto"/>
            <w:tcBorders>
              <w:top w:val="nil"/>
              <w:left w:val="nil"/>
              <w:bottom w:val="single" w:sz="4" w:space="0" w:color="auto"/>
              <w:right w:val="single" w:sz="4" w:space="0" w:color="auto"/>
            </w:tcBorders>
            <w:shd w:val="clear" w:color="auto" w:fill="auto"/>
            <w:noWrap/>
            <w:vAlign w:val="bottom"/>
            <w:hideMark/>
          </w:tcPr>
          <w:p w14:paraId="78F457F2" w14:textId="77777777" w:rsidR="00736C07" w:rsidRPr="001A5725" w:rsidRDefault="00736C07" w:rsidP="002C2E2D">
            <w:pPr>
              <w:jc w:val="center"/>
              <w:rPr>
                <w:color w:val="000000"/>
                <w:sz w:val="20"/>
                <w:szCs w:val="22"/>
              </w:rPr>
            </w:pPr>
            <w:r w:rsidRPr="001A5725">
              <w:rPr>
                <w:color w:val="000000"/>
                <w:sz w:val="20"/>
                <w:szCs w:val="22"/>
              </w:rPr>
              <w:t>3.50</w:t>
            </w:r>
          </w:p>
        </w:tc>
        <w:tc>
          <w:tcPr>
            <w:tcW w:w="0" w:type="auto"/>
            <w:tcBorders>
              <w:top w:val="nil"/>
              <w:left w:val="nil"/>
              <w:bottom w:val="single" w:sz="4" w:space="0" w:color="auto"/>
              <w:right w:val="single" w:sz="4" w:space="0" w:color="auto"/>
            </w:tcBorders>
            <w:shd w:val="clear" w:color="auto" w:fill="auto"/>
            <w:noWrap/>
            <w:vAlign w:val="bottom"/>
            <w:hideMark/>
          </w:tcPr>
          <w:p w14:paraId="50DEC531" w14:textId="77777777" w:rsidR="00736C07" w:rsidRPr="001A5725" w:rsidRDefault="00736C07" w:rsidP="002C2E2D">
            <w:pPr>
              <w:jc w:val="center"/>
              <w:rPr>
                <w:color w:val="000000"/>
                <w:sz w:val="20"/>
                <w:szCs w:val="22"/>
              </w:rPr>
            </w:pPr>
            <w:r w:rsidRPr="001A5725">
              <w:rPr>
                <w:color w:val="000000"/>
                <w:sz w:val="20"/>
                <w:szCs w:val="22"/>
              </w:rPr>
              <w:t>3.50</w:t>
            </w:r>
          </w:p>
        </w:tc>
      </w:tr>
      <w:tr w:rsidR="00736C07" w:rsidRPr="008A3044" w14:paraId="5EB3BCB3" w14:textId="77777777" w:rsidTr="002C2E2D">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C4A321" w14:textId="77777777" w:rsidR="00736C07" w:rsidRPr="001A5725" w:rsidRDefault="00736C07" w:rsidP="002C2E2D">
            <w:pPr>
              <w:jc w:val="center"/>
              <w:rPr>
                <w:color w:val="000000"/>
                <w:sz w:val="20"/>
                <w:szCs w:val="22"/>
              </w:rPr>
            </w:pPr>
            <w:r w:rsidRPr="001A5725">
              <w:rPr>
                <w:color w:val="000000"/>
                <w:sz w:val="20"/>
                <w:szCs w:val="22"/>
              </w:rPr>
              <w:t>11</w:t>
            </w:r>
          </w:p>
        </w:tc>
        <w:tc>
          <w:tcPr>
            <w:tcW w:w="0" w:type="auto"/>
            <w:tcBorders>
              <w:top w:val="nil"/>
              <w:left w:val="nil"/>
              <w:bottom w:val="single" w:sz="4" w:space="0" w:color="auto"/>
              <w:right w:val="single" w:sz="4" w:space="0" w:color="auto"/>
            </w:tcBorders>
            <w:shd w:val="clear" w:color="auto" w:fill="auto"/>
            <w:noWrap/>
            <w:vAlign w:val="bottom"/>
            <w:hideMark/>
          </w:tcPr>
          <w:p w14:paraId="4FB30AEB"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22B6C2B9" w14:textId="77777777" w:rsidR="00736C07" w:rsidRPr="001A5725" w:rsidRDefault="00736C07" w:rsidP="002C2E2D">
            <w:pPr>
              <w:jc w:val="center"/>
              <w:rPr>
                <w:color w:val="000000"/>
                <w:sz w:val="20"/>
                <w:szCs w:val="22"/>
              </w:rPr>
            </w:pPr>
            <w:r w:rsidRPr="001A5725">
              <w:rPr>
                <w:color w:val="000000"/>
                <w:sz w:val="20"/>
                <w:szCs w:val="22"/>
              </w:rPr>
              <w:t>3.50</w:t>
            </w:r>
          </w:p>
        </w:tc>
        <w:tc>
          <w:tcPr>
            <w:tcW w:w="0" w:type="auto"/>
            <w:tcBorders>
              <w:top w:val="nil"/>
              <w:left w:val="nil"/>
              <w:bottom w:val="single" w:sz="4" w:space="0" w:color="auto"/>
              <w:right w:val="single" w:sz="4" w:space="0" w:color="auto"/>
            </w:tcBorders>
            <w:shd w:val="clear" w:color="auto" w:fill="auto"/>
            <w:noWrap/>
            <w:vAlign w:val="bottom"/>
            <w:hideMark/>
          </w:tcPr>
          <w:p w14:paraId="5858F584" w14:textId="77777777" w:rsidR="00736C07" w:rsidRPr="001A5725" w:rsidRDefault="00736C07" w:rsidP="002C2E2D">
            <w:pPr>
              <w:jc w:val="center"/>
              <w:rPr>
                <w:color w:val="000000"/>
                <w:sz w:val="20"/>
                <w:szCs w:val="22"/>
              </w:rPr>
            </w:pPr>
            <w:r w:rsidRPr="001A5725">
              <w:rPr>
                <w:color w:val="000000"/>
                <w:sz w:val="20"/>
                <w:szCs w:val="22"/>
              </w:rPr>
              <w:t>2.50</w:t>
            </w:r>
          </w:p>
        </w:tc>
        <w:tc>
          <w:tcPr>
            <w:tcW w:w="0" w:type="auto"/>
            <w:tcBorders>
              <w:top w:val="nil"/>
              <w:left w:val="nil"/>
              <w:bottom w:val="single" w:sz="4" w:space="0" w:color="auto"/>
              <w:right w:val="single" w:sz="4" w:space="0" w:color="auto"/>
            </w:tcBorders>
            <w:shd w:val="clear" w:color="auto" w:fill="auto"/>
            <w:noWrap/>
            <w:vAlign w:val="bottom"/>
            <w:hideMark/>
          </w:tcPr>
          <w:p w14:paraId="67CFBFA3"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27F7C5A1" w14:textId="77777777" w:rsidR="00736C07" w:rsidRPr="001A5725" w:rsidRDefault="00736C07" w:rsidP="002C2E2D">
            <w:pPr>
              <w:jc w:val="center"/>
              <w:rPr>
                <w:color w:val="000000"/>
                <w:sz w:val="20"/>
                <w:szCs w:val="22"/>
              </w:rPr>
            </w:pPr>
            <w:r w:rsidRPr="001A5725">
              <w:rPr>
                <w:color w:val="000000"/>
                <w:sz w:val="20"/>
                <w:szCs w:val="22"/>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657D2A" w14:textId="77777777" w:rsidR="00736C07" w:rsidRPr="001A5725" w:rsidRDefault="00736C07" w:rsidP="002C2E2D">
            <w:pPr>
              <w:jc w:val="center"/>
              <w:rPr>
                <w:color w:val="000000"/>
                <w:sz w:val="20"/>
                <w:szCs w:val="22"/>
              </w:rPr>
            </w:pPr>
            <w:r w:rsidRPr="00AF7D6F">
              <w:rPr>
                <w:color w:val="000000"/>
                <w:sz w:val="20"/>
                <w:szCs w:val="22"/>
              </w:rPr>
              <w:t>2.00</w:t>
            </w:r>
          </w:p>
        </w:tc>
        <w:tc>
          <w:tcPr>
            <w:tcW w:w="0" w:type="auto"/>
            <w:tcBorders>
              <w:top w:val="nil"/>
              <w:left w:val="nil"/>
              <w:bottom w:val="single" w:sz="4" w:space="0" w:color="auto"/>
              <w:right w:val="single" w:sz="4" w:space="0" w:color="auto"/>
            </w:tcBorders>
            <w:shd w:val="clear" w:color="auto" w:fill="auto"/>
            <w:noWrap/>
            <w:vAlign w:val="bottom"/>
            <w:hideMark/>
          </w:tcPr>
          <w:p w14:paraId="3B7F9FA1" w14:textId="77777777" w:rsidR="00736C07" w:rsidRPr="001A5725" w:rsidRDefault="00736C07" w:rsidP="002C2E2D">
            <w:pPr>
              <w:jc w:val="center"/>
              <w:rPr>
                <w:color w:val="000000"/>
                <w:sz w:val="20"/>
                <w:szCs w:val="22"/>
              </w:rPr>
            </w:pPr>
            <w:r w:rsidRPr="001A5725">
              <w:rPr>
                <w:color w:val="000000"/>
                <w:sz w:val="20"/>
                <w:szCs w:val="22"/>
              </w:rPr>
              <w:t>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1BC87E" w14:textId="77777777" w:rsidR="00736C07" w:rsidRPr="001A5725" w:rsidRDefault="00736C07" w:rsidP="002C2E2D">
            <w:pPr>
              <w:jc w:val="center"/>
              <w:rPr>
                <w:color w:val="000000"/>
                <w:sz w:val="20"/>
                <w:szCs w:val="22"/>
              </w:rPr>
            </w:pPr>
            <w:r w:rsidRPr="00AF7D6F">
              <w:rPr>
                <w:color w:val="000000"/>
                <w:sz w:val="20"/>
                <w:szCs w:val="22"/>
              </w:rPr>
              <w:t>4.00</w:t>
            </w:r>
          </w:p>
        </w:tc>
        <w:tc>
          <w:tcPr>
            <w:tcW w:w="0" w:type="auto"/>
            <w:tcBorders>
              <w:top w:val="nil"/>
              <w:left w:val="nil"/>
              <w:bottom w:val="single" w:sz="4" w:space="0" w:color="auto"/>
              <w:right w:val="single" w:sz="4" w:space="0" w:color="auto"/>
            </w:tcBorders>
            <w:shd w:val="clear" w:color="auto" w:fill="auto"/>
            <w:noWrap/>
            <w:vAlign w:val="bottom"/>
            <w:hideMark/>
          </w:tcPr>
          <w:p w14:paraId="06E75DEC"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750AD988"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3C483C74" w14:textId="77777777" w:rsidR="00736C07" w:rsidRPr="001A5725" w:rsidRDefault="00736C07" w:rsidP="002C2E2D">
            <w:pPr>
              <w:jc w:val="center"/>
              <w:rPr>
                <w:color w:val="000000"/>
                <w:sz w:val="20"/>
                <w:szCs w:val="22"/>
              </w:rPr>
            </w:pPr>
            <w:r w:rsidRPr="001A5725">
              <w:rPr>
                <w:color w:val="000000"/>
                <w:sz w:val="20"/>
                <w:szCs w:val="22"/>
              </w:rPr>
              <w:t>3.50</w:t>
            </w:r>
          </w:p>
        </w:tc>
        <w:tc>
          <w:tcPr>
            <w:tcW w:w="0" w:type="auto"/>
            <w:tcBorders>
              <w:top w:val="nil"/>
              <w:left w:val="nil"/>
              <w:bottom w:val="single" w:sz="4" w:space="0" w:color="auto"/>
              <w:right w:val="single" w:sz="4" w:space="0" w:color="auto"/>
            </w:tcBorders>
            <w:shd w:val="clear" w:color="auto" w:fill="auto"/>
            <w:noWrap/>
            <w:vAlign w:val="bottom"/>
            <w:hideMark/>
          </w:tcPr>
          <w:p w14:paraId="3A440655" w14:textId="77777777" w:rsidR="00736C07" w:rsidRPr="001A5725" w:rsidRDefault="00736C07" w:rsidP="002C2E2D">
            <w:pPr>
              <w:jc w:val="center"/>
              <w:rPr>
                <w:color w:val="000000"/>
                <w:sz w:val="20"/>
                <w:szCs w:val="22"/>
              </w:rPr>
            </w:pPr>
            <w:r w:rsidRPr="001A5725">
              <w:rPr>
                <w:color w:val="000000"/>
                <w:sz w:val="20"/>
                <w:szCs w:val="22"/>
              </w:rPr>
              <w:t>3.75</w:t>
            </w:r>
          </w:p>
        </w:tc>
      </w:tr>
      <w:tr w:rsidR="00736C07" w:rsidRPr="008A3044" w14:paraId="5A3F6BCE" w14:textId="77777777" w:rsidTr="002C2E2D">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5B065B" w14:textId="77777777" w:rsidR="00736C07" w:rsidRPr="001A5725" w:rsidRDefault="00736C07" w:rsidP="002C2E2D">
            <w:pPr>
              <w:jc w:val="center"/>
              <w:rPr>
                <w:color w:val="000000"/>
                <w:sz w:val="20"/>
                <w:szCs w:val="22"/>
              </w:rPr>
            </w:pPr>
            <w:r w:rsidRPr="001A5725">
              <w:rPr>
                <w:color w:val="000000"/>
                <w:sz w:val="20"/>
                <w:szCs w:val="22"/>
              </w:rPr>
              <w:t>12</w:t>
            </w:r>
          </w:p>
        </w:tc>
        <w:tc>
          <w:tcPr>
            <w:tcW w:w="0" w:type="auto"/>
            <w:tcBorders>
              <w:top w:val="nil"/>
              <w:left w:val="nil"/>
              <w:bottom w:val="single" w:sz="4" w:space="0" w:color="auto"/>
              <w:right w:val="single" w:sz="4" w:space="0" w:color="auto"/>
            </w:tcBorders>
            <w:shd w:val="clear" w:color="auto" w:fill="auto"/>
            <w:noWrap/>
            <w:vAlign w:val="bottom"/>
            <w:hideMark/>
          </w:tcPr>
          <w:p w14:paraId="2F0F970B" w14:textId="77777777" w:rsidR="00736C07" w:rsidRPr="001A5725" w:rsidRDefault="00736C07" w:rsidP="002C2E2D">
            <w:pPr>
              <w:jc w:val="center"/>
              <w:rPr>
                <w:color w:val="000000"/>
                <w:sz w:val="20"/>
                <w:szCs w:val="22"/>
              </w:rPr>
            </w:pPr>
            <w:r w:rsidRPr="001A5725">
              <w:rPr>
                <w:color w:val="000000"/>
                <w:sz w:val="20"/>
                <w:szCs w:val="22"/>
              </w:rPr>
              <w:t>2.25</w:t>
            </w:r>
          </w:p>
        </w:tc>
        <w:tc>
          <w:tcPr>
            <w:tcW w:w="0" w:type="auto"/>
            <w:tcBorders>
              <w:top w:val="nil"/>
              <w:left w:val="nil"/>
              <w:bottom w:val="single" w:sz="4" w:space="0" w:color="auto"/>
              <w:right w:val="single" w:sz="4" w:space="0" w:color="auto"/>
            </w:tcBorders>
            <w:shd w:val="clear" w:color="auto" w:fill="auto"/>
            <w:noWrap/>
            <w:vAlign w:val="bottom"/>
            <w:hideMark/>
          </w:tcPr>
          <w:p w14:paraId="04224D80"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3303EC6F" w14:textId="77777777" w:rsidR="00736C07" w:rsidRPr="001A5725" w:rsidRDefault="00736C07" w:rsidP="002C2E2D">
            <w:pPr>
              <w:jc w:val="center"/>
              <w:rPr>
                <w:color w:val="000000"/>
                <w:sz w:val="20"/>
                <w:szCs w:val="22"/>
              </w:rPr>
            </w:pPr>
            <w:r w:rsidRPr="001A5725">
              <w:rPr>
                <w:color w:val="000000"/>
                <w:sz w:val="20"/>
                <w:szCs w:val="22"/>
              </w:rPr>
              <w:t>2.25</w:t>
            </w:r>
          </w:p>
        </w:tc>
        <w:tc>
          <w:tcPr>
            <w:tcW w:w="0" w:type="auto"/>
            <w:tcBorders>
              <w:top w:val="nil"/>
              <w:left w:val="nil"/>
              <w:bottom w:val="single" w:sz="4" w:space="0" w:color="auto"/>
              <w:right w:val="single" w:sz="4" w:space="0" w:color="auto"/>
            </w:tcBorders>
            <w:shd w:val="clear" w:color="auto" w:fill="auto"/>
            <w:noWrap/>
            <w:vAlign w:val="bottom"/>
            <w:hideMark/>
          </w:tcPr>
          <w:p w14:paraId="38923C5C" w14:textId="77777777" w:rsidR="00736C07" w:rsidRPr="001A5725" w:rsidRDefault="00736C07" w:rsidP="002C2E2D">
            <w:pPr>
              <w:jc w:val="center"/>
              <w:rPr>
                <w:color w:val="000000"/>
                <w:sz w:val="20"/>
                <w:szCs w:val="22"/>
              </w:rPr>
            </w:pPr>
            <w:r w:rsidRPr="001A5725">
              <w:rPr>
                <w:color w:val="000000"/>
                <w:sz w:val="20"/>
                <w:szCs w:val="22"/>
              </w:rPr>
              <w:t>2.50</w:t>
            </w:r>
          </w:p>
        </w:tc>
        <w:tc>
          <w:tcPr>
            <w:tcW w:w="0" w:type="auto"/>
            <w:tcBorders>
              <w:top w:val="nil"/>
              <w:left w:val="nil"/>
              <w:bottom w:val="single" w:sz="4" w:space="0" w:color="auto"/>
              <w:right w:val="single" w:sz="4" w:space="0" w:color="auto"/>
            </w:tcBorders>
            <w:shd w:val="clear" w:color="auto" w:fill="auto"/>
            <w:noWrap/>
            <w:vAlign w:val="bottom"/>
            <w:hideMark/>
          </w:tcPr>
          <w:p w14:paraId="5D226DB0" w14:textId="77777777" w:rsidR="00736C07" w:rsidRPr="001A5725" w:rsidRDefault="00736C07" w:rsidP="002C2E2D">
            <w:pPr>
              <w:jc w:val="center"/>
              <w:rPr>
                <w:color w:val="000000"/>
                <w:sz w:val="20"/>
                <w:szCs w:val="22"/>
              </w:rPr>
            </w:pPr>
            <w:r w:rsidRPr="001A5725">
              <w:rPr>
                <w:color w:val="000000"/>
                <w:sz w:val="20"/>
                <w:szCs w:val="22"/>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D6D1BB" w14:textId="77777777" w:rsidR="00736C07" w:rsidRPr="001A5725" w:rsidRDefault="00736C07" w:rsidP="002C2E2D">
            <w:pPr>
              <w:jc w:val="center"/>
              <w:rPr>
                <w:color w:val="000000"/>
                <w:sz w:val="20"/>
                <w:szCs w:val="22"/>
              </w:rPr>
            </w:pPr>
            <w:r w:rsidRPr="00AF7D6F">
              <w:rPr>
                <w:color w:val="000000"/>
                <w:sz w:val="20"/>
                <w:szCs w:val="22"/>
              </w:rPr>
              <w:t>2.00</w:t>
            </w:r>
          </w:p>
        </w:tc>
        <w:tc>
          <w:tcPr>
            <w:tcW w:w="0" w:type="auto"/>
            <w:tcBorders>
              <w:top w:val="nil"/>
              <w:left w:val="nil"/>
              <w:bottom w:val="single" w:sz="4" w:space="0" w:color="auto"/>
              <w:right w:val="single" w:sz="4" w:space="0" w:color="auto"/>
            </w:tcBorders>
            <w:shd w:val="clear" w:color="auto" w:fill="auto"/>
            <w:noWrap/>
            <w:vAlign w:val="bottom"/>
            <w:hideMark/>
          </w:tcPr>
          <w:p w14:paraId="2838AFC7"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BC2BA7" w14:textId="77777777" w:rsidR="00736C07" w:rsidRPr="001A5725" w:rsidRDefault="00736C07" w:rsidP="002C2E2D">
            <w:pPr>
              <w:jc w:val="center"/>
              <w:rPr>
                <w:color w:val="000000"/>
                <w:sz w:val="20"/>
                <w:szCs w:val="22"/>
              </w:rPr>
            </w:pPr>
            <w:r w:rsidRPr="00AF7D6F">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4AE36EA6" w14:textId="77777777" w:rsidR="00736C07" w:rsidRPr="001A5725" w:rsidRDefault="00736C07" w:rsidP="002C2E2D">
            <w:pPr>
              <w:jc w:val="center"/>
              <w:rPr>
                <w:color w:val="000000"/>
                <w:sz w:val="20"/>
                <w:szCs w:val="22"/>
              </w:rPr>
            </w:pPr>
            <w:r w:rsidRPr="001A5725">
              <w:rPr>
                <w:color w:val="000000"/>
                <w:sz w:val="20"/>
                <w:szCs w:val="22"/>
              </w:rPr>
              <w:t>1.75</w:t>
            </w:r>
          </w:p>
        </w:tc>
        <w:tc>
          <w:tcPr>
            <w:tcW w:w="0" w:type="auto"/>
            <w:tcBorders>
              <w:top w:val="nil"/>
              <w:left w:val="nil"/>
              <w:bottom w:val="single" w:sz="4" w:space="0" w:color="auto"/>
              <w:right w:val="single" w:sz="4" w:space="0" w:color="auto"/>
            </w:tcBorders>
            <w:shd w:val="clear" w:color="auto" w:fill="auto"/>
            <w:noWrap/>
            <w:vAlign w:val="bottom"/>
            <w:hideMark/>
          </w:tcPr>
          <w:p w14:paraId="1218AD00"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57B1928B" w14:textId="77777777" w:rsidR="00736C07" w:rsidRPr="001A5725" w:rsidRDefault="00736C07" w:rsidP="002C2E2D">
            <w:pPr>
              <w:jc w:val="center"/>
              <w:rPr>
                <w:color w:val="000000"/>
                <w:sz w:val="20"/>
                <w:szCs w:val="22"/>
              </w:rPr>
            </w:pPr>
            <w:r w:rsidRPr="001A5725">
              <w:rPr>
                <w:color w:val="000000"/>
                <w:sz w:val="20"/>
                <w:szCs w:val="22"/>
              </w:rPr>
              <w:t>2.25</w:t>
            </w:r>
          </w:p>
        </w:tc>
        <w:tc>
          <w:tcPr>
            <w:tcW w:w="0" w:type="auto"/>
            <w:tcBorders>
              <w:top w:val="nil"/>
              <w:left w:val="nil"/>
              <w:bottom w:val="single" w:sz="4" w:space="0" w:color="auto"/>
              <w:right w:val="single" w:sz="4" w:space="0" w:color="auto"/>
            </w:tcBorders>
            <w:shd w:val="clear" w:color="auto" w:fill="auto"/>
            <w:noWrap/>
            <w:vAlign w:val="bottom"/>
            <w:hideMark/>
          </w:tcPr>
          <w:p w14:paraId="524FCB84" w14:textId="77777777" w:rsidR="00736C07" w:rsidRPr="001A5725" w:rsidRDefault="00736C07" w:rsidP="002C2E2D">
            <w:pPr>
              <w:jc w:val="center"/>
              <w:rPr>
                <w:color w:val="000000"/>
                <w:sz w:val="20"/>
                <w:szCs w:val="22"/>
              </w:rPr>
            </w:pPr>
            <w:r w:rsidRPr="001A5725">
              <w:rPr>
                <w:color w:val="000000"/>
                <w:sz w:val="20"/>
                <w:szCs w:val="22"/>
              </w:rPr>
              <w:t>3.00</w:t>
            </w:r>
          </w:p>
        </w:tc>
      </w:tr>
      <w:tr w:rsidR="00736C07" w:rsidRPr="008A3044" w14:paraId="777A6531" w14:textId="77777777" w:rsidTr="002C2E2D">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17AA68" w14:textId="77777777" w:rsidR="00736C07" w:rsidRPr="001A5725" w:rsidRDefault="00736C07" w:rsidP="002C2E2D">
            <w:pPr>
              <w:jc w:val="center"/>
              <w:rPr>
                <w:color w:val="000000"/>
                <w:sz w:val="20"/>
                <w:szCs w:val="22"/>
              </w:rPr>
            </w:pPr>
            <w:r w:rsidRPr="001A5725">
              <w:rPr>
                <w:color w:val="000000"/>
                <w:sz w:val="20"/>
                <w:szCs w:val="22"/>
              </w:rPr>
              <w:t>13</w:t>
            </w:r>
          </w:p>
        </w:tc>
        <w:tc>
          <w:tcPr>
            <w:tcW w:w="0" w:type="auto"/>
            <w:tcBorders>
              <w:top w:val="nil"/>
              <w:left w:val="nil"/>
              <w:bottom w:val="single" w:sz="4" w:space="0" w:color="auto"/>
              <w:right w:val="single" w:sz="4" w:space="0" w:color="auto"/>
            </w:tcBorders>
            <w:shd w:val="clear" w:color="auto" w:fill="auto"/>
            <w:noWrap/>
            <w:vAlign w:val="bottom"/>
            <w:hideMark/>
          </w:tcPr>
          <w:p w14:paraId="7CF1392F"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4D2BC55F"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233FACBF" w14:textId="77777777" w:rsidR="00736C07" w:rsidRPr="001A5725" w:rsidRDefault="00736C07" w:rsidP="002C2E2D">
            <w:pPr>
              <w:jc w:val="center"/>
              <w:rPr>
                <w:color w:val="000000"/>
                <w:sz w:val="20"/>
                <w:szCs w:val="22"/>
              </w:rPr>
            </w:pPr>
            <w:r w:rsidRPr="001A5725">
              <w:rPr>
                <w:color w:val="000000"/>
                <w:sz w:val="20"/>
                <w:szCs w:val="22"/>
              </w:rPr>
              <w:t>2.50</w:t>
            </w:r>
          </w:p>
        </w:tc>
        <w:tc>
          <w:tcPr>
            <w:tcW w:w="0" w:type="auto"/>
            <w:tcBorders>
              <w:top w:val="nil"/>
              <w:left w:val="nil"/>
              <w:bottom w:val="single" w:sz="4" w:space="0" w:color="auto"/>
              <w:right w:val="single" w:sz="4" w:space="0" w:color="auto"/>
            </w:tcBorders>
            <w:shd w:val="clear" w:color="auto" w:fill="auto"/>
            <w:noWrap/>
            <w:vAlign w:val="bottom"/>
            <w:hideMark/>
          </w:tcPr>
          <w:p w14:paraId="5CD2F00E"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23502CAB" w14:textId="77777777" w:rsidR="00736C07" w:rsidRPr="001A5725" w:rsidRDefault="00736C07" w:rsidP="002C2E2D">
            <w:pPr>
              <w:jc w:val="center"/>
              <w:rPr>
                <w:color w:val="000000"/>
                <w:sz w:val="20"/>
                <w:szCs w:val="22"/>
              </w:rPr>
            </w:pPr>
            <w:r w:rsidRPr="001A5725">
              <w:rPr>
                <w:color w:val="000000"/>
                <w:sz w:val="20"/>
                <w:szCs w:val="22"/>
              </w:rPr>
              <w:t>2.50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CE5EF5" w14:textId="77777777" w:rsidR="00736C07" w:rsidRPr="001A5725" w:rsidRDefault="00736C07" w:rsidP="002C2E2D">
            <w:pPr>
              <w:jc w:val="center"/>
              <w:rPr>
                <w:color w:val="000000"/>
                <w:sz w:val="20"/>
                <w:szCs w:val="22"/>
              </w:rPr>
            </w:pPr>
            <w:r w:rsidRPr="00AF7D6F">
              <w:rPr>
                <w:color w:val="000000"/>
                <w:sz w:val="20"/>
                <w:szCs w:val="22"/>
              </w:rPr>
              <w:t>2.50</w:t>
            </w:r>
          </w:p>
        </w:tc>
        <w:tc>
          <w:tcPr>
            <w:tcW w:w="0" w:type="auto"/>
            <w:tcBorders>
              <w:top w:val="nil"/>
              <w:left w:val="nil"/>
              <w:bottom w:val="single" w:sz="4" w:space="0" w:color="auto"/>
              <w:right w:val="single" w:sz="4" w:space="0" w:color="auto"/>
            </w:tcBorders>
            <w:shd w:val="clear" w:color="auto" w:fill="auto"/>
            <w:noWrap/>
            <w:vAlign w:val="bottom"/>
            <w:hideMark/>
          </w:tcPr>
          <w:p w14:paraId="691DB7BD" w14:textId="77777777" w:rsidR="00736C07" w:rsidRPr="001A5725" w:rsidRDefault="00736C07" w:rsidP="002C2E2D">
            <w:pPr>
              <w:jc w:val="center"/>
              <w:rPr>
                <w:color w:val="000000"/>
                <w:sz w:val="20"/>
                <w:szCs w:val="22"/>
              </w:rPr>
            </w:pPr>
            <w:r w:rsidRPr="001A5725">
              <w:rPr>
                <w:color w:val="000000"/>
                <w:sz w:val="20"/>
                <w:szCs w:val="22"/>
              </w:rPr>
              <w:t>3.75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1ECC97" w14:textId="77777777" w:rsidR="00736C07" w:rsidRPr="001A5725" w:rsidRDefault="00736C07" w:rsidP="002C2E2D">
            <w:pPr>
              <w:jc w:val="center"/>
              <w:rPr>
                <w:color w:val="000000"/>
                <w:sz w:val="20"/>
                <w:szCs w:val="22"/>
              </w:rPr>
            </w:pPr>
            <w:r w:rsidRPr="00AF7D6F">
              <w:rPr>
                <w:color w:val="000000"/>
                <w:sz w:val="20"/>
                <w:szCs w:val="22"/>
              </w:rPr>
              <w:t>3.75</w:t>
            </w:r>
          </w:p>
        </w:tc>
        <w:tc>
          <w:tcPr>
            <w:tcW w:w="0" w:type="auto"/>
            <w:tcBorders>
              <w:top w:val="nil"/>
              <w:left w:val="nil"/>
              <w:bottom w:val="single" w:sz="4" w:space="0" w:color="auto"/>
              <w:right w:val="single" w:sz="4" w:space="0" w:color="auto"/>
            </w:tcBorders>
            <w:shd w:val="clear" w:color="auto" w:fill="auto"/>
            <w:noWrap/>
            <w:vAlign w:val="bottom"/>
            <w:hideMark/>
          </w:tcPr>
          <w:p w14:paraId="1C9B8B28" w14:textId="77777777" w:rsidR="00736C07" w:rsidRPr="001A5725" w:rsidRDefault="00736C07" w:rsidP="002C2E2D">
            <w:pPr>
              <w:jc w:val="center"/>
              <w:rPr>
                <w:color w:val="000000"/>
                <w:sz w:val="20"/>
                <w:szCs w:val="22"/>
              </w:rPr>
            </w:pPr>
            <w:r w:rsidRPr="001A5725">
              <w:rPr>
                <w:color w:val="000000"/>
                <w:sz w:val="20"/>
                <w:szCs w:val="22"/>
              </w:rPr>
              <w:t>2.00</w:t>
            </w:r>
          </w:p>
        </w:tc>
        <w:tc>
          <w:tcPr>
            <w:tcW w:w="0" w:type="auto"/>
            <w:tcBorders>
              <w:top w:val="nil"/>
              <w:left w:val="nil"/>
              <w:bottom w:val="single" w:sz="4" w:space="0" w:color="auto"/>
              <w:right w:val="single" w:sz="4" w:space="0" w:color="auto"/>
            </w:tcBorders>
            <w:shd w:val="clear" w:color="auto" w:fill="auto"/>
            <w:noWrap/>
            <w:vAlign w:val="bottom"/>
            <w:hideMark/>
          </w:tcPr>
          <w:p w14:paraId="16365041"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3CB19578" w14:textId="77777777" w:rsidR="00736C07" w:rsidRPr="001A5725" w:rsidRDefault="00736C07" w:rsidP="002C2E2D">
            <w:pPr>
              <w:jc w:val="center"/>
              <w:rPr>
                <w:color w:val="000000"/>
                <w:sz w:val="20"/>
                <w:szCs w:val="22"/>
              </w:rPr>
            </w:pPr>
            <w:r w:rsidRPr="001A5725">
              <w:rPr>
                <w:color w:val="000000"/>
                <w:sz w:val="20"/>
                <w:szCs w:val="22"/>
              </w:rPr>
              <w:t>3.50</w:t>
            </w:r>
          </w:p>
        </w:tc>
        <w:tc>
          <w:tcPr>
            <w:tcW w:w="0" w:type="auto"/>
            <w:tcBorders>
              <w:top w:val="nil"/>
              <w:left w:val="nil"/>
              <w:bottom w:val="single" w:sz="4" w:space="0" w:color="auto"/>
              <w:right w:val="single" w:sz="4" w:space="0" w:color="auto"/>
            </w:tcBorders>
            <w:shd w:val="clear" w:color="auto" w:fill="auto"/>
            <w:noWrap/>
            <w:vAlign w:val="bottom"/>
            <w:hideMark/>
          </w:tcPr>
          <w:p w14:paraId="03BFFDDB" w14:textId="77777777" w:rsidR="00736C07" w:rsidRPr="001A5725" w:rsidRDefault="00736C07" w:rsidP="002C2E2D">
            <w:pPr>
              <w:jc w:val="center"/>
              <w:rPr>
                <w:color w:val="000000"/>
                <w:sz w:val="20"/>
                <w:szCs w:val="22"/>
              </w:rPr>
            </w:pPr>
            <w:r w:rsidRPr="001A5725">
              <w:rPr>
                <w:color w:val="000000"/>
                <w:sz w:val="20"/>
                <w:szCs w:val="22"/>
              </w:rPr>
              <w:t>3.50</w:t>
            </w:r>
          </w:p>
        </w:tc>
      </w:tr>
      <w:tr w:rsidR="00736C07" w:rsidRPr="008A3044" w14:paraId="5D1AF574" w14:textId="77777777" w:rsidTr="002C2E2D">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88F034" w14:textId="77777777" w:rsidR="00736C07" w:rsidRPr="001A5725" w:rsidRDefault="00736C07" w:rsidP="002C2E2D">
            <w:pPr>
              <w:jc w:val="center"/>
              <w:rPr>
                <w:color w:val="000000"/>
                <w:sz w:val="20"/>
                <w:szCs w:val="22"/>
              </w:rPr>
            </w:pPr>
            <w:r w:rsidRPr="001A5725">
              <w:rPr>
                <w:color w:val="000000"/>
                <w:sz w:val="20"/>
                <w:szCs w:val="22"/>
              </w:rPr>
              <w:t>14</w:t>
            </w:r>
          </w:p>
        </w:tc>
        <w:tc>
          <w:tcPr>
            <w:tcW w:w="0" w:type="auto"/>
            <w:tcBorders>
              <w:top w:val="nil"/>
              <w:left w:val="nil"/>
              <w:bottom w:val="single" w:sz="4" w:space="0" w:color="auto"/>
              <w:right w:val="single" w:sz="4" w:space="0" w:color="auto"/>
            </w:tcBorders>
            <w:shd w:val="clear" w:color="auto" w:fill="auto"/>
            <w:noWrap/>
            <w:vAlign w:val="bottom"/>
            <w:hideMark/>
          </w:tcPr>
          <w:p w14:paraId="7973C7D7"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69C671D9" w14:textId="77777777" w:rsidR="00736C07" w:rsidRPr="001A5725" w:rsidRDefault="00736C07" w:rsidP="002C2E2D">
            <w:pPr>
              <w:jc w:val="center"/>
              <w:rPr>
                <w:color w:val="000000"/>
                <w:sz w:val="20"/>
                <w:szCs w:val="22"/>
              </w:rPr>
            </w:pPr>
            <w:r w:rsidRPr="001A5725">
              <w:rPr>
                <w:color w:val="000000"/>
                <w:sz w:val="20"/>
                <w:szCs w:val="22"/>
              </w:rPr>
              <w:t>3.50</w:t>
            </w:r>
          </w:p>
        </w:tc>
        <w:tc>
          <w:tcPr>
            <w:tcW w:w="0" w:type="auto"/>
            <w:tcBorders>
              <w:top w:val="nil"/>
              <w:left w:val="nil"/>
              <w:bottom w:val="single" w:sz="4" w:space="0" w:color="auto"/>
              <w:right w:val="single" w:sz="4" w:space="0" w:color="auto"/>
            </w:tcBorders>
            <w:shd w:val="clear" w:color="auto" w:fill="auto"/>
            <w:noWrap/>
            <w:vAlign w:val="bottom"/>
            <w:hideMark/>
          </w:tcPr>
          <w:p w14:paraId="7D0A7DA7"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1683581F"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47D858D4" w14:textId="77777777" w:rsidR="00736C07" w:rsidRPr="001A5725" w:rsidRDefault="00736C07" w:rsidP="002C2E2D">
            <w:pPr>
              <w:jc w:val="center"/>
              <w:rPr>
                <w:color w:val="000000"/>
                <w:sz w:val="20"/>
                <w:szCs w:val="22"/>
              </w:rPr>
            </w:pPr>
            <w:r w:rsidRPr="001A5725">
              <w:rPr>
                <w:color w:val="000000"/>
                <w:sz w:val="20"/>
                <w:szCs w:val="22"/>
              </w:rPr>
              <w:t>3.75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D4A65D" w14:textId="77777777" w:rsidR="00736C07" w:rsidRPr="001A5725" w:rsidRDefault="00736C07" w:rsidP="002C2E2D">
            <w:pPr>
              <w:jc w:val="center"/>
              <w:rPr>
                <w:color w:val="000000"/>
                <w:sz w:val="20"/>
                <w:szCs w:val="22"/>
              </w:rPr>
            </w:pPr>
            <w:r w:rsidRPr="00AF7D6F">
              <w:rPr>
                <w:color w:val="000000"/>
                <w:sz w:val="20"/>
                <w:szCs w:val="22"/>
              </w:rPr>
              <w:t>3.75</w:t>
            </w:r>
          </w:p>
        </w:tc>
        <w:tc>
          <w:tcPr>
            <w:tcW w:w="0" w:type="auto"/>
            <w:tcBorders>
              <w:top w:val="nil"/>
              <w:left w:val="nil"/>
              <w:bottom w:val="single" w:sz="4" w:space="0" w:color="auto"/>
              <w:right w:val="single" w:sz="4" w:space="0" w:color="auto"/>
            </w:tcBorders>
            <w:shd w:val="clear" w:color="auto" w:fill="auto"/>
            <w:noWrap/>
            <w:vAlign w:val="bottom"/>
            <w:hideMark/>
          </w:tcPr>
          <w:p w14:paraId="65FF2675" w14:textId="77777777" w:rsidR="00736C07" w:rsidRPr="001A5725" w:rsidRDefault="00736C07" w:rsidP="002C2E2D">
            <w:pPr>
              <w:jc w:val="center"/>
              <w:rPr>
                <w:color w:val="000000"/>
                <w:sz w:val="20"/>
                <w:szCs w:val="22"/>
              </w:rPr>
            </w:pPr>
            <w:r w:rsidRPr="001A5725">
              <w:rPr>
                <w:color w:val="000000"/>
                <w:sz w:val="20"/>
                <w:szCs w:val="22"/>
              </w:rPr>
              <w:t>3.50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734D32" w14:textId="77777777" w:rsidR="00736C07" w:rsidRPr="001A5725" w:rsidRDefault="00736C07" w:rsidP="002C2E2D">
            <w:pPr>
              <w:jc w:val="center"/>
              <w:rPr>
                <w:color w:val="000000"/>
                <w:sz w:val="20"/>
                <w:szCs w:val="22"/>
              </w:rPr>
            </w:pPr>
            <w:r w:rsidRPr="00AF7D6F">
              <w:rPr>
                <w:color w:val="000000"/>
                <w:sz w:val="20"/>
                <w:szCs w:val="22"/>
              </w:rPr>
              <w:t>3.75</w:t>
            </w:r>
          </w:p>
        </w:tc>
        <w:tc>
          <w:tcPr>
            <w:tcW w:w="0" w:type="auto"/>
            <w:tcBorders>
              <w:top w:val="nil"/>
              <w:left w:val="nil"/>
              <w:bottom w:val="single" w:sz="4" w:space="0" w:color="auto"/>
              <w:right w:val="single" w:sz="4" w:space="0" w:color="auto"/>
            </w:tcBorders>
            <w:shd w:val="clear" w:color="auto" w:fill="auto"/>
            <w:noWrap/>
            <w:vAlign w:val="bottom"/>
            <w:hideMark/>
          </w:tcPr>
          <w:p w14:paraId="4A651FDA"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2483B9E0"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6C7E8B62" w14:textId="77777777" w:rsidR="00736C07" w:rsidRPr="001A5725" w:rsidRDefault="00736C07" w:rsidP="002C2E2D">
            <w:pPr>
              <w:jc w:val="center"/>
              <w:rPr>
                <w:color w:val="000000"/>
                <w:sz w:val="20"/>
                <w:szCs w:val="22"/>
              </w:rPr>
            </w:pPr>
            <w:r w:rsidRPr="001A5725">
              <w:rPr>
                <w:color w:val="000000"/>
                <w:sz w:val="20"/>
                <w:szCs w:val="22"/>
              </w:rPr>
              <w:t>3.50</w:t>
            </w:r>
          </w:p>
        </w:tc>
        <w:tc>
          <w:tcPr>
            <w:tcW w:w="0" w:type="auto"/>
            <w:tcBorders>
              <w:top w:val="nil"/>
              <w:left w:val="nil"/>
              <w:bottom w:val="single" w:sz="4" w:space="0" w:color="auto"/>
              <w:right w:val="single" w:sz="4" w:space="0" w:color="auto"/>
            </w:tcBorders>
            <w:shd w:val="clear" w:color="auto" w:fill="auto"/>
            <w:noWrap/>
            <w:vAlign w:val="bottom"/>
            <w:hideMark/>
          </w:tcPr>
          <w:p w14:paraId="4DB6139B" w14:textId="77777777" w:rsidR="00736C07" w:rsidRPr="001A5725" w:rsidRDefault="00736C07" w:rsidP="002C2E2D">
            <w:pPr>
              <w:jc w:val="center"/>
              <w:rPr>
                <w:color w:val="000000"/>
                <w:sz w:val="20"/>
                <w:szCs w:val="22"/>
              </w:rPr>
            </w:pPr>
            <w:r w:rsidRPr="001A5725">
              <w:rPr>
                <w:color w:val="000000"/>
                <w:sz w:val="20"/>
                <w:szCs w:val="22"/>
              </w:rPr>
              <w:t>3.50</w:t>
            </w:r>
          </w:p>
        </w:tc>
      </w:tr>
      <w:tr w:rsidR="00736C07" w:rsidRPr="008A3044" w14:paraId="7CCADFCE" w14:textId="77777777" w:rsidTr="002C2E2D">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473C4E" w14:textId="77777777" w:rsidR="00736C07" w:rsidRPr="001A5725" w:rsidRDefault="00736C07" w:rsidP="002C2E2D">
            <w:pPr>
              <w:jc w:val="center"/>
              <w:rPr>
                <w:color w:val="000000"/>
                <w:sz w:val="20"/>
                <w:szCs w:val="22"/>
              </w:rPr>
            </w:pPr>
            <w:r w:rsidRPr="001A5725">
              <w:rPr>
                <w:color w:val="000000"/>
                <w:sz w:val="20"/>
                <w:szCs w:val="22"/>
              </w:rPr>
              <w:t>15</w:t>
            </w:r>
          </w:p>
        </w:tc>
        <w:tc>
          <w:tcPr>
            <w:tcW w:w="0" w:type="auto"/>
            <w:tcBorders>
              <w:top w:val="nil"/>
              <w:left w:val="nil"/>
              <w:bottom w:val="single" w:sz="4" w:space="0" w:color="auto"/>
              <w:right w:val="single" w:sz="4" w:space="0" w:color="auto"/>
            </w:tcBorders>
            <w:shd w:val="clear" w:color="auto" w:fill="auto"/>
            <w:noWrap/>
            <w:vAlign w:val="bottom"/>
            <w:hideMark/>
          </w:tcPr>
          <w:p w14:paraId="3DE15C05"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09940403" w14:textId="77777777" w:rsidR="00736C07" w:rsidRPr="001A5725" w:rsidRDefault="00736C07" w:rsidP="002C2E2D">
            <w:pPr>
              <w:jc w:val="center"/>
              <w:rPr>
                <w:color w:val="000000"/>
                <w:sz w:val="20"/>
                <w:szCs w:val="22"/>
              </w:rPr>
            </w:pPr>
            <w:r w:rsidRPr="001A5725">
              <w:rPr>
                <w:color w:val="000000"/>
                <w:sz w:val="20"/>
                <w:szCs w:val="22"/>
              </w:rPr>
              <w:t>3.50</w:t>
            </w:r>
          </w:p>
        </w:tc>
        <w:tc>
          <w:tcPr>
            <w:tcW w:w="0" w:type="auto"/>
            <w:tcBorders>
              <w:top w:val="nil"/>
              <w:left w:val="nil"/>
              <w:bottom w:val="single" w:sz="4" w:space="0" w:color="auto"/>
              <w:right w:val="single" w:sz="4" w:space="0" w:color="auto"/>
            </w:tcBorders>
            <w:shd w:val="clear" w:color="auto" w:fill="auto"/>
            <w:noWrap/>
            <w:vAlign w:val="bottom"/>
            <w:hideMark/>
          </w:tcPr>
          <w:p w14:paraId="0E6A928D" w14:textId="77777777" w:rsidR="00736C07" w:rsidRPr="001A5725" w:rsidRDefault="00736C07" w:rsidP="002C2E2D">
            <w:pPr>
              <w:jc w:val="center"/>
              <w:rPr>
                <w:color w:val="000000"/>
                <w:sz w:val="20"/>
                <w:szCs w:val="22"/>
              </w:rPr>
            </w:pPr>
            <w:r w:rsidRPr="001A5725">
              <w:rPr>
                <w:color w:val="000000"/>
                <w:sz w:val="20"/>
                <w:szCs w:val="22"/>
              </w:rPr>
              <w:t>2.50</w:t>
            </w:r>
          </w:p>
        </w:tc>
        <w:tc>
          <w:tcPr>
            <w:tcW w:w="0" w:type="auto"/>
            <w:tcBorders>
              <w:top w:val="nil"/>
              <w:left w:val="nil"/>
              <w:bottom w:val="single" w:sz="4" w:space="0" w:color="auto"/>
              <w:right w:val="single" w:sz="4" w:space="0" w:color="auto"/>
            </w:tcBorders>
            <w:shd w:val="clear" w:color="auto" w:fill="auto"/>
            <w:noWrap/>
            <w:vAlign w:val="bottom"/>
            <w:hideMark/>
          </w:tcPr>
          <w:p w14:paraId="2984EC30"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6B65B36B"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A102BD" w14:textId="77777777" w:rsidR="00736C07" w:rsidRPr="001A5725" w:rsidRDefault="00736C07" w:rsidP="002C2E2D">
            <w:pPr>
              <w:jc w:val="center"/>
              <w:rPr>
                <w:color w:val="000000"/>
                <w:sz w:val="20"/>
                <w:szCs w:val="22"/>
              </w:rPr>
            </w:pPr>
            <w:r w:rsidRPr="00AF7D6F">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36F2D1AC"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627220" w14:textId="77777777" w:rsidR="00736C07" w:rsidRPr="001A5725" w:rsidRDefault="00736C07" w:rsidP="002C2E2D">
            <w:pPr>
              <w:jc w:val="center"/>
              <w:rPr>
                <w:color w:val="000000"/>
                <w:sz w:val="20"/>
                <w:szCs w:val="22"/>
              </w:rPr>
            </w:pPr>
            <w:r w:rsidRPr="00AF7D6F">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07C109C6" w14:textId="77777777" w:rsidR="00736C07" w:rsidRPr="001A5725" w:rsidRDefault="00736C07" w:rsidP="002C2E2D">
            <w:pPr>
              <w:jc w:val="center"/>
              <w:rPr>
                <w:color w:val="000000"/>
                <w:sz w:val="20"/>
                <w:szCs w:val="22"/>
              </w:rPr>
            </w:pPr>
            <w:r w:rsidRPr="001A5725">
              <w:rPr>
                <w:color w:val="000000"/>
                <w:sz w:val="20"/>
                <w:szCs w:val="22"/>
              </w:rPr>
              <w:t>2.50</w:t>
            </w:r>
          </w:p>
        </w:tc>
        <w:tc>
          <w:tcPr>
            <w:tcW w:w="0" w:type="auto"/>
            <w:tcBorders>
              <w:top w:val="nil"/>
              <w:left w:val="nil"/>
              <w:bottom w:val="single" w:sz="4" w:space="0" w:color="auto"/>
              <w:right w:val="single" w:sz="4" w:space="0" w:color="auto"/>
            </w:tcBorders>
            <w:shd w:val="clear" w:color="auto" w:fill="auto"/>
            <w:noWrap/>
            <w:vAlign w:val="bottom"/>
            <w:hideMark/>
          </w:tcPr>
          <w:p w14:paraId="13A0A3BC" w14:textId="77777777" w:rsidR="00736C07" w:rsidRPr="001A5725" w:rsidRDefault="00736C07" w:rsidP="002C2E2D">
            <w:pPr>
              <w:jc w:val="center"/>
              <w:rPr>
                <w:color w:val="000000"/>
                <w:sz w:val="20"/>
                <w:szCs w:val="22"/>
              </w:rPr>
            </w:pPr>
            <w:r w:rsidRPr="001A5725">
              <w:rPr>
                <w:color w:val="000000"/>
                <w:sz w:val="20"/>
                <w:szCs w:val="22"/>
              </w:rPr>
              <w:t>3.50</w:t>
            </w:r>
          </w:p>
        </w:tc>
        <w:tc>
          <w:tcPr>
            <w:tcW w:w="0" w:type="auto"/>
            <w:tcBorders>
              <w:top w:val="nil"/>
              <w:left w:val="nil"/>
              <w:bottom w:val="single" w:sz="4" w:space="0" w:color="auto"/>
              <w:right w:val="single" w:sz="4" w:space="0" w:color="auto"/>
            </w:tcBorders>
            <w:shd w:val="clear" w:color="auto" w:fill="auto"/>
            <w:noWrap/>
            <w:vAlign w:val="bottom"/>
            <w:hideMark/>
          </w:tcPr>
          <w:p w14:paraId="14B61C9F"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2974B184" w14:textId="77777777" w:rsidR="00736C07" w:rsidRPr="001A5725" w:rsidRDefault="00736C07" w:rsidP="002C2E2D">
            <w:pPr>
              <w:jc w:val="center"/>
              <w:rPr>
                <w:color w:val="000000"/>
                <w:sz w:val="20"/>
                <w:szCs w:val="22"/>
              </w:rPr>
            </w:pPr>
            <w:r w:rsidRPr="001A5725">
              <w:rPr>
                <w:color w:val="000000"/>
                <w:sz w:val="20"/>
                <w:szCs w:val="22"/>
              </w:rPr>
              <w:t>3.25</w:t>
            </w:r>
          </w:p>
        </w:tc>
      </w:tr>
      <w:tr w:rsidR="00736C07" w:rsidRPr="008A3044" w14:paraId="6EFB59AC" w14:textId="77777777" w:rsidTr="002C2E2D">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F8CD49" w14:textId="77777777" w:rsidR="00736C07" w:rsidRPr="001A5725" w:rsidRDefault="00736C07" w:rsidP="002C2E2D">
            <w:pPr>
              <w:jc w:val="center"/>
              <w:rPr>
                <w:color w:val="000000"/>
                <w:sz w:val="20"/>
                <w:szCs w:val="22"/>
              </w:rPr>
            </w:pPr>
            <w:r w:rsidRPr="001A5725">
              <w:rPr>
                <w:color w:val="000000"/>
                <w:sz w:val="20"/>
                <w:szCs w:val="22"/>
              </w:rPr>
              <w:t>16</w:t>
            </w:r>
          </w:p>
        </w:tc>
        <w:tc>
          <w:tcPr>
            <w:tcW w:w="0" w:type="auto"/>
            <w:tcBorders>
              <w:top w:val="nil"/>
              <w:left w:val="nil"/>
              <w:bottom w:val="single" w:sz="4" w:space="0" w:color="auto"/>
              <w:right w:val="single" w:sz="4" w:space="0" w:color="auto"/>
            </w:tcBorders>
            <w:shd w:val="clear" w:color="auto" w:fill="auto"/>
            <w:noWrap/>
            <w:vAlign w:val="bottom"/>
            <w:hideMark/>
          </w:tcPr>
          <w:p w14:paraId="1CE82F48" w14:textId="77777777" w:rsidR="00736C07" w:rsidRPr="001A5725" w:rsidRDefault="00736C07" w:rsidP="002C2E2D">
            <w:pPr>
              <w:jc w:val="center"/>
              <w:rPr>
                <w:color w:val="000000"/>
                <w:sz w:val="20"/>
                <w:szCs w:val="22"/>
              </w:rPr>
            </w:pPr>
            <w:r w:rsidRPr="001A5725">
              <w:rPr>
                <w:color w:val="000000"/>
                <w:sz w:val="20"/>
                <w:szCs w:val="22"/>
              </w:rPr>
              <w:t>2.00</w:t>
            </w:r>
          </w:p>
        </w:tc>
        <w:tc>
          <w:tcPr>
            <w:tcW w:w="0" w:type="auto"/>
            <w:tcBorders>
              <w:top w:val="nil"/>
              <w:left w:val="nil"/>
              <w:bottom w:val="single" w:sz="4" w:space="0" w:color="auto"/>
              <w:right w:val="single" w:sz="4" w:space="0" w:color="auto"/>
            </w:tcBorders>
            <w:shd w:val="clear" w:color="auto" w:fill="auto"/>
            <w:noWrap/>
            <w:vAlign w:val="bottom"/>
            <w:hideMark/>
          </w:tcPr>
          <w:p w14:paraId="126A94C2" w14:textId="77777777" w:rsidR="00736C07" w:rsidRPr="001A5725" w:rsidRDefault="00736C07" w:rsidP="002C2E2D">
            <w:pPr>
              <w:jc w:val="center"/>
              <w:rPr>
                <w:color w:val="000000"/>
                <w:sz w:val="20"/>
                <w:szCs w:val="22"/>
              </w:rPr>
            </w:pPr>
            <w:r w:rsidRPr="001A5725">
              <w:rPr>
                <w:color w:val="000000"/>
                <w:sz w:val="20"/>
                <w:szCs w:val="22"/>
              </w:rPr>
              <w:t>2.50</w:t>
            </w:r>
          </w:p>
        </w:tc>
        <w:tc>
          <w:tcPr>
            <w:tcW w:w="0" w:type="auto"/>
            <w:tcBorders>
              <w:top w:val="nil"/>
              <w:left w:val="nil"/>
              <w:bottom w:val="single" w:sz="4" w:space="0" w:color="auto"/>
              <w:right w:val="single" w:sz="4" w:space="0" w:color="auto"/>
            </w:tcBorders>
            <w:shd w:val="clear" w:color="auto" w:fill="auto"/>
            <w:noWrap/>
            <w:vAlign w:val="bottom"/>
            <w:hideMark/>
          </w:tcPr>
          <w:p w14:paraId="1DD9816A" w14:textId="77777777" w:rsidR="00736C07" w:rsidRPr="001A5725" w:rsidRDefault="00736C07" w:rsidP="002C2E2D">
            <w:pPr>
              <w:jc w:val="center"/>
              <w:rPr>
                <w:color w:val="000000"/>
                <w:sz w:val="20"/>
                <w:szCs w:val="22"/>
              </w:rPr>
            </w:pPr>
            <w:r w:rsidRPr="001A5725">
              <w:rPr>
                <w:color w:val="000000"/>
                <w:sz w:val="20"/>
                <w:szCs w:val="22"/>
              </w:rPr>
              <w:t>2.00</w:t>
            </w:r>
          </w:p>
        </w:tc>
        <w:tc>
          <w:tcPr>
            <w:tcW w:w="0" w:type="auto"/>
            <w:tcBorders>
              <w:top w:val="nil"/>
              <w:left w:val="nil"/>
              <w:bottom w:val="single" w:sz="4" w:space="0" w:color="auto"/>
              <w:right w:val="single" w:sz="4" w:space="0" w:color="auto"/>
            </w:tcBorders>
            <w:shd w:val="clear" w:color="auto" w:fill="auto"/>
            <w:noWrap/>
            <w:vAlign w:val="bottom"/>
            <w:hideMark/>
          </w:tcPr>
          <w:p w14:paraId="3C46760E" w14:textId="77777777" w:rsidR="00736C07" w:rsidRPr="001A5725" w:rsidRDefault="00736C07" w:rsidP="002C2E2D">
            <w:pPr>
              <w:jc w:val="center"/>
              <w:rPr>
                <w:color w:val="000000"/>
                <w:sz w:val="20"/>
                <w:szCs w:val="22"/>
              </w:rPr>
            </w:pPr>
            <w:r w:rsidRPr="001A5725">
              <w:rPr>
                <w:color w:val="000000"/>
                <w:sz w:val="20"/>
                <w:szCs w:val="22"/>
              </w:rPr>
              <w:t>2.50</w:t>
            </w:r>
          </w:p>
        </w:tc>
        <w:tc>
          <w:tcPr>
            <w:tcW w:w="0" w:type="auto"/>
            <w:tcBorders>
              <w:top w:val="nil"/>
              <w:left w:val="nil"/>
              <w:bottom w:val="single" w:sz="4" w:space="0" w:color="auto"/>
              <w:right w:val="single" w:sz="4" w:space="0" w:color="auto"/>
            </w:tcBorders>
            <w:shd w:val="clear" w:color="auto" w:fill="auto"/>
            <w:noWrap/>
            <w:vAlign w:val="bottom"/>
            <w:hideMark/>
          </w:tcPr>
          <w:p w14:paraId="762BD9EA" w14:textId="77777777" w:rsidR="00736C07" w:rsidRPr="001A5725" w:rsidRDefault="00736C07" w:rsidP="002C2E2D">
            <w:pPr>
              <w:jc w:val="center"/>
              <w:rPr>
                <w:color w:val="000000"/>
                <w:sz w:val="20"/>
                <w:szCs w:val="22"/>
              </w:rPr>
            </w:pPr>
            <w:r w:rsidRPr="001A5725">
              <w:rPr>
                <w:color w:val="000000"/>
                <w:sz w:val="20"/>
                <w:szCs w:val="22"/>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53D641" w14:textId="77777777" w:rsidR="00736C07" w:rsidRPr="001A5725" w:rsidRDefault="00736C07" w:rsidP="002C2E2D">
            <w:pPr>
              <w:jc w:val="center"/>
              <w:rPr>
                <w:color w:val="000000"/>
                <w:sz w:val="20"/>
                <w:szCs w:val="22"/>
              </w:rPr>
            </w:pPr>
            <w:r w:rsidRPr="00AF7D6F">
              <w:rPr>
                <w:color w:val="000000"/>
                <w:sz w:val="20"/>
                <w:szCs w:val="22"/>
              </w:rPr>
              <w:t>2.00</w:t>
            </w:r>
          </w:p>
        </w:tc>
        <w:tc>
          <w:tcPr>
            <w:tcW w:w="0" w:type="auto"/>
            <w:tcBorders>
              <w:top w:val="nil"/>
              <w:left w:val="nil"/>
              <w:bottom w:val="single" w:sz="4" w:space="0" w:color="auto"/>
              <w:right w:val="single" w:sz="4" w:space="0" w:color="auto"/>
            </w:tcBorders>
            <w:shd w:val="clear" w:color="auto" w:fill="auto"/>
            <w:noWrap/>
            <w:vAlign w:val="bottom"/>
            <w:hideMark/>
          </w:tcPr>
          <w:p w14:paraId="2A4F32FD" w14:textId="77777777" w:rsidR="00736C07" w:rsidRPr="001A5725" w:rsidRDefault="00736C07" w:rsidP="002C2E2D">
            <w:pPr>
              <w:jc w:val="center"/>
              <w:rPr>
                <w:color w:val="000000"/>
                <w:sz w:val="20"/>
                <w:szCs w:val="22"/>
              </w:rPr>
            </w:pPr>
            <w:r w:rsidRPr="001A5725">
              <w:rPr>
                <w:color w:val="000000"/>
                <w:sz w:val="20"/>
                <w:szCs w:val="22"/>
              </w:rPr>
              <w:t>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63D04E" w14:textId="77777777" w:rsidR="00736C07" w:rsidRPr="001A5725" w:rsidRDefault="00736C07" w:rsidP="002C2E2D">
            <w:pPr>
              <w:jc w:val="center"/>
              <w:rPr>
                <w:color w:val="000000"/>
                <w:sz w:val="20"/>
                <w:szCs w:val="22"/>
              </w:rPr>
            </w:pPr>
            <w:r w:rsidRPr="00AF7D6F">
              <w:rPr>
                <w:color w:val="000000"/>
                <w:sz w:val="20"/>
                <w:szCs w:val="22"/>
              </w:rPr>
              <w:t>4.00</w:t>
            </w:r>
          </w:p>
        </w:tc>
        <w:tc>
          <w:tcPr>
            <w:tcW w:w="0" w:type="auto"/>
            <w:tcBorders>
              <w:top w:val="nil"/>
              <w:left w:val="nil"/>
              <w:bottom w:val="single" w:sz="4" w:space="0" w:color="auto"/>
              <w:right w:val="single" w:sz="4" w:space="0" w:color="auto"/>
            </w:tcBorders>
            <w:shd w:val="clear" w:color="auto" w:fill="auto"/>
            <w:noWrap/>
            <w:vAlign w:val="bottom"/>
            <w:hideMark/>
          </w:tcPr>
          <w:p w14:paraId="7F3B033E"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15F86999" w14:textId="77777777" w:rsidR="00736C07" w:rsidRPr="001A5725" w:rsidRDefault="00736C07" w:rsidP="002C2E2D">
            <w:pPr>
              <w:jc w:val="center"/>
              <w:rPr>
                <w:color w:val="000000"/>
                <w:sz w:val="20"/>
                <w:szCs w:val="22"/>
              </w:rPr>
            </w:pPr>
            <w:r w:rsidRPr="001A5725">
              <w:rPr>
                <w:color w:val="000000"/>
                <w:sz w:val="20"/>
                <w:szCs w:val="22"/>
              </w:rPr>
              <w:t>3.50</w:t>
            </w:r>
          </w:p>
        </w:tc>
        <w:tc>
          <w:tcPr>
            <w:tcW w:w="0" w:type="auto"/>
            <w:tcBorders>
              <w:top w:val="nil"/>
              <w:left w:val="nil"/>
              <w:bottom w:val="single" w:sz="4" w:space="0" w:color="auto"/>
              <w:right w:val="single" w:sz="4" w:space="0" w:color="auto"/>
            </w:tcBorders>
            <w:shd w:val="clear" w:color="auto" w:fill="auto"/>
            <w:noWrap/>
            <w:vAlign w:val="bottom"/>
            <w:hideMark/>
          </w:tcPr>
          <w:p w14:paraId="75F7C0A9" w14:textId="77777777" w:rsidR="00736C07" w:rsidRPr="001A5725" w:rsidRDefault="00736C07" w:rsidP="002C2E2D">
            <w:pPr>
              <w:jc w:val="center"/>
              <w:rPr>
                <w:color w:val="000000"/>
                <w:sz w:val="20"/>
                <w:szCs w:val="22"/>
              </w:rPr>
            </w:pPr>
            <w:r w:rsidRPr="001A5725">
              <w:rPr>
                <w:color w:val="000000"/>
                <w:sz w:val="20"/>
                <w:szCs w:val="22"/>
              </w:rPr>
              <w:t>4.00</w:t>
            </w:r>
          </w:p>
        </w:tc>
        <w:tc>
          <w:tcPr>
            <w:tcW w:w="0" w:type="auto"/>
            <w:tcBorders>
              <w:top w:val="nil"/>
              <w:left w:val="nil"/>
              <w:bottom w:val="single" w:sz="4" w:space="0" w:color="auto"/>
              <w:right w:val="single" w:sz="4" w:space="0" w:color="auto"/>
            </w:tcBorders>
            <w:shd w:val="clear" w:color="auto" w:fill="auto"/>
            <w:noWrap/>
            <w:vAlign w:val="bottom"/>
            <w:hideMark/>
          </w:tcPr>
          <w:p w14:paraId="3CA7086F" w14:textId="77777777" w:rsidR="00736C07" w:rsidRPr="001A5725" w:rsidRDefault="00736C07" w:rsidP="002C2E2D">
            <w:pPr>
              <w:jc w:val="center"/>
              <w:rPr>
                <w:color w:val="000000"/>
                <w:sz w:val="20"/>
                <w:szCs w:val="22"/>
              </w:rPr>
            </w:pPr>
            <w:r w:rsidRPr="001A5725">
              <w:rPr>
                <w:color w:val="000000"/>
                <w:sz w:val="20"/>
                <w:szCs w:val="22"/>
              </w:rPr>
              <w:t>4.00</w:t>
            </w:r>
          </w:p>
        </w:tc>
      </w:tr>
      <w:tr w:rsidR="00736C07" w:rsidRPr="008A3044" w14:paraId="7B73F17B" w14:textId="77777777" w:rsidTr="002C2E2D">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AC0309" w14:textId="77777777" w:rsidR="00736C07" w:rsidRPr="001A5725" w:rsidRDefault="00736C07" w:rsidP="002C2E2D">
            <w:pPr>
              <w:jc w:val="center"/>
              <w:rPr>
                <w:color w:val="000000"/>
                <w:sz w:val="20"/>
                <w:szCs w:val="22"/>
              </w:rPr>
            </w:pPr>
            <w:r w:rsidRPr="001A5725">
              <w:rPr>
                <w:color w:val="000000"/>
                <w:sz w:val="20"/>
                <w:szCs w:val="22"/>
              </w:rPr>
              <w:t>17</w:t>
            </w:r>
          </w:p>
        </w:tc>
        <w:tc>
          <w:tcPr>
            <w:tcW w:w="0" w:type="auto"/>
            <w:tcBorders>
              <w:top w:val="nil"/>
              <w:left w:val="nil"/>
              <w:bottom w:val="single" w:sz="4" w:space="0" w:color="auto"/>
              <w:right w:val="single" w:sz="4" w:space="0" w:color="auto"/>
            </w:tcBorders>
            <w:shd w:val="clear" w:color="auto" w:fill="auto"/>
            <w:noWrap/>
            <w:vAlign w:val="bottom"/>
            <w:hideMark/>
          </w:tcPr>
          <w:p w14:paraId="50FD4B4F" w14:textId="77777777" w:rsidR="00736C07" w:rsidRPr="001A5725" w:rsidRDefault="00736C07" w:rsidP="002C2E2D">
            <w:pPr>
              <w:jc w:val="center"/>
              <w:rPr>
                <w:color w:val="000000"/>
                <w:sz w:val="20"/>
                <w:szCs w:val="22"/>
              </w:rPr>
            </w:pPr>
            <w:r w:rsidRPr="001A5725">
              <w:rPr>
                <w:color w:val="000000"/>
                <w:sz w:val="20"/>
                <w:szCs w:val="22"/>
              </w:rPr>
              <w:t>2.00</w:t>
            </w:r>
          </w:p>
        </w:tc>
        <w:tc>
          <w:tcPr>
            <w:tcW w:w="0" w:type="auto"/>
            <w:tcBorders>
              <w:top w:val="nil"/>
              <w:left w:val="nil"/>
              <w:bottom w:val="single" w:sz="4" w:space="0" w:color="auto"/>
              <w:right w:val="single" w:sz="4" w:space="0" w:color="auto"/>
            </w:tcBorders>
            <w:shd w:val="clear" w:color="auto" w:fill="auto"/>
            <w:noWrap/>
            <w:vAlign w:val="bottom"/>
            <w:hideMark/>
          </w:tcPr>
          <w:p w14:paraId="203EE3C7" w14:textId="77777777" w:rsidR="00736C07" w:rsidRPr="001A5725" w:rsidRDefault="00736C07" w:rsidP="002C2E2D">
            <w:pPr>
              <w:jc w:val="center"/>
              <w:rPr>
                <w:color w:val="000000"/>
                <w:sz w:val="20"/>
                <w:szCs w:val="22"/>
              </w:rPr>
            </w:pPr>
            <w:r w:rsidRPr="001A5725">
              <w:rPr>
                <w:color w:val="000000"/>
                <w:sz w:val="20"/>
                <w:szCs w:val="22"/>
              </w:rPr>
              <w:t>2.50</w:t>
            </w:r>
          </w:p>
        </w:tc>
        <w:tc>
          <w:tcPr>
            <w:tcW w:w="0" w:type="auto"/>
            <w:tcBorders>
              <w:top w:val="nil"/>
              <w:left w:val="nil"/>
              <w:bottom w:val="single" w:sz="4" w:space="0" w:color="auto"/>
              <w:right w:val="single" w:sz="4" w:space="0" w:color="auto"/>
            </w:tcBorders>
            <w:shd w:val="clear" w:color="auto" w:fill="auto"/>
            <w:noWrap/>
            <w:vAlign w:val="bottom"/>
            <w:hideMark/>
          </w:tcPr>
          <w:p w14:paraId="27B5071C" w14:textId="77777777" w:rsidR="00736C07" w:rsidRPr="001A5725" w:rsidRDefault="00736C07" w:rsidP="002C2E2D">
            <w:pPr>
              <w:jc w:val="center"/>
              <w:rPr>
                <w:color w:val="000000"/>
                <w:sz w:val="20"/>
                <w:szCs w:val="22"/>
              </w:rPr>
            </w:pPr>
            <w:r w:rsidRPr="001A5725">
              <w:rPr>
                <w:color w:val="000000"/>
                <w:sz w:val="20"/>
                <w:szCs w:val="22"/>
              </w:rPr>
              <w:t>2.00</w:t>
            </w:r>
          </w:p>
        </w:tc>
        <w:tc>
          <w:tcPr>
            <w:tcW w:w="0" w:type="auto"/>
            <w:tcBorders>
              <w:top w:val="nil"/>
              <w:left w:val="nil"/>
              <w:bottom w:val="single" w:sz="4" w:space="0" w:color="auto"/>
              <w:right w:val="single" w:sz="4" w:space="0" w:color="auto"/>
            </w:tcBorders>
            <w:shd w:val="clear" w:color="auto" w:fill="auto"/>
            <w:noWrap/>
            <w:vAlign w:val="bottom"/>
            <w:hideMark/>
          </w:tcPr>
          <w:p w14:paraId="66DE9164" w14:textId="77777777" w:rsidR="00736C07" w:rsidRPr="001A5725" w:rsidRDefault="00736C07" w:rsidP="002C2E2D">
            <w:pPr>
              <w:jc w:val="center"/>
              <w:rPr>
                <w:color w:val="000000"/>
                <w:sz w:val="20"/>
                <w:szCs w:val="22"/>
              </w:rPr>
            </w:pPr>
            <w:r w:rsidRPr="001A5725">
              <w:rPr>
                <w:color w:val="000000"/>
                <w:sz w:val="20"/>
                <w:szCs w:val="22"/>
              </w:rPr>
              <w:t>2.25</w:t>
            </w:r>
          </w:p>
        </w:tc>
        <w:tc>
          <w:tcPr>
            <w:tcW w:w="0" w:type="auto"/>
            <w:tcBorders>
              <w:top w:val="nil"/>
              <w:left w:val="nil"/>
              <w:bottom w:val="single" w:sz="4" w:space="0" w:color="auto"/>
              <w:right w:val="single" w:sz="4" w:space="0" w:color="auto"/>
            </w:tcBorders>
            <w:shd w:val="clear" w:color="auto" w:fill="auto"/>
            <w:noWrap/>
            <w:vAlign w:val="bottom"/>
            <w:hideMark/>
          </w:tcPr>
          <w:p w14:paraId="037C8977"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B24F6E" w14:textId="77777777" w:rsidR="00736C07" w:rsidRPr="001A5725" w:rsidRDefault="00736C07" w:rsidP="002C2E2D">
            <w:pPr>
              <w:jc w:val="center"/>
              <w:rPr>
                <w:color w:val="000000"/>
                <w:sz w:val="20"/>
                <w:szCs w:val="22"/>
              </w:rPr>
            </w:pPr>
            <w:r w:rsidRPr="00AF7D6F">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629E0773"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90B478" w14:textId="77777777" w:rsidR="00736C07" w:rsidRPr="001A5725" w:rsidRDefault="00736C07" w:rsidP="002C2E2D">
            <w:pPr>
              <w:jc w:val="center"/>
              <w:rPr>
                <w:color w:val="000000"/>
                <w:sz w:val="20"/>
                <w:szCs w:val="22"/>
              </w:rPr>
            </w:pPr>
            <w:r w:rsidRPr="00AF7D6F">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41685CCD" w14:textId="77777777" w:rsidR="00736C07" w:rsidRPr="001A5725" w:rsidRDefault="00736C07" w:rsidP="002C2E2D">
            <w:pPr>
              <w:jc w:val="center"/>
              <w:rPr>
                <w:color w:val="000000"/>
                <w:sz w:val="20"/>
                <w:szCs w:val="22"/>
              </w:rPr>
            </w:pPr>
            <w:r w:rsidRPr="001A5725">
              <w:rPr>
                <w:color w:val="000000"/>
                <w:sz w:val="20"/>
                <w:szCs w:val="22"/>
              </w:rPr>
              <w:t>2.25</w:t>
            </w:r>
          </w:p>
        </w:tc>
        <w:tc>
          <w:tcPr>
            <w:tcW w:w="0" w:type="auto"/>
            <w:tcBorders>
              <w:top w:val="nil"/>
              <w:left w:val="nil"/>
              <w:bottom w:val="single" w:sz="4" w:space="0" w:color="auto"/>
              <w:right w:val="single" w:sz="4" w:space="0" w:color="auto"/>
            </w:tcBorders>
            <w:shd w:val="clear" w:color="auto" w:fill="auto"/>
            <w:noWrap/>
            <w:vAlign w:val="bottom"/>
            <w:hideMark/>
          </w:tcPr>
          <w:p w14:paraId="5BBCEBF4"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79B4D46A"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2945F27A" w14:textId="77777777" w:rsidR="00736C07" w:rsidRPr="001A5725" w:rsidRDefault="00736C07" w:rsidP="002C2E2D">
            <w:pPr>
              <w:jc w:val="center"/>
              <w:rPr>
                <w:color w:val="000000"/>
                <w:sz w:val="20"/>
                <w:szCs w:val="22"/>
              </w:rPr>
            </w:pPr>
            <w:r w:rsidRPr="001A5725">
              <w:rPr>
                <w:color w:val="000000"/>
                <w:sz w:val="20"/>
                <w:szCs w:val="22"/>
              </w:rPr>
              <w:t>3.25</w:t>
            </w:r>
          </w:p>
        </w:tc>
      </w:tr>
      <w:tr w:rsidR="00736C07" w:rsidRPr="008A3044" w14:paraId="041892F5" w14:textId="77777777" w:rsidTr="002C2E2D">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04009C" w14:textId="77777777" w:rsidR="00736C07" w:rsidRPr="001A5725" w:rsidRDefault="00736C07" w:rsidP="002C2E2D">
            <w:pPr>
              <w:jc w:val="center"/>
              <w:rPr>
                <w:color w:val="000000"/>
                <w:sz w:val="20"/>
                <w:szCs w:val="22"/>
              </w:rPr>
            </w:pPr>
            <w:r w:rsidRPr="001A5725">
              <w:rPr>
                <w:color w:val="000000"/>
                <w:sz w:val="20"/>
                <w:szCs w:val="22"/>
              </w:rPr>
              <w:t>18</w:t>
            </w:r>
          </w:p>
        </w:tc>
        <w:tc>
          <w:tcPr>
            <w:tcW w:w="0" w:type="auto"/>
            <w:tcBorders>
              <w:top w:val="nil"/>
              <w:left w:val="nil"/>
              <w:bottom w:val="single" w:sz="4" w:space="0" w:color="auto"/>
              <w:right w:val="single" w:sz="4" w:space="0" w:color="auto"/>
            </w:tcBorders>
            <w:shd w:val="clear" w:color="auto" w:fill="auto"/>
            <w:noWrap/>
            <w:vAlign w:val="bottom"/>
            <w:hideMark/>
          </w:tcPr>
          <w:p w14:paraId="76981D23"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44A2B7F5"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31780FBE"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6600A86A"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4249D3C8" w14:textId="77777777" w:rsidR="00736C07" w:rsidRPr="001A5725" w:rsidRDefault="00736C07" w:rsidP="002C2E2D">
            <w:pPr>
              <w:jc w:val="center"/>
              <w:rPr>
                <w:color w:val="000000"/>
                <w:sz w:val="20"/>
                <w:szCs w:val="22"/>
              </w:rPr>
            </w:pPr>
            <w:r w:rsidRPr="001A5725">
              <w:rPr>
                <w:color w:val="000000"/>
                <w:sz w:val="20"/>
                <w:szCs w:val="22"/>
              </w:rPr>
              <w:t>2.50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4E815D" w14:textId="77777777" w:rsidR="00736C07" w:rsidRPr="001A5725" w:rsidRDefault="00736C07" w:rsidP="002C2E2D">
            <w:pPr>
              <w:jc w:val="center"/>
              <w:rPr>
                <w:color w:val="000000"/>
                <w:sz w:val="20"/>
                <w:szCs w:val="22"/>
              </w:rPr>
            </w:pPr>
            <w:r w:rsidRPr="00AF7D6F">
              <w:rPr>
                <w:color w:val="000000"/>
                <w:sz w:val="20"/>
                <w:szCs w:val="22"/>
              </w:rPr>
              <w:t>2.50</w:t>
            </w:r>
          </w:p>
        </w:tc>
        <w:tc>
          <w:tcPr>
            <w:tcW w:w="0" w:type="auto"/>
            <w:tcBorders>
              <w:top w:val="nil"/>
              <w:left w:val="nil"/>
              <w:bottom w:val="single" w:sz="4" w:space="0" w:color="auto"/>
              <w:right w:val="single" w:sz="4" w:space="0" w:color="auto"/>
            </w:tcBorders>
            <w:shd w:val="clear" w:color="auto" w:fill="auto"/>
            <w:noWrap/>
            <w:vAlign w:val="bottom"/>
            <w:hideMark/>
          </w:tcPr>
          <w:p w14:paraId="4FC5A13B"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C7231B" w14:textId="77777777" w:rsidR="00736C07" w:rsidRPr="001A5725" w:rsidRDefault="00736C07" w:rsidP="002C2E2D">
            <w:pPr>
              <w:jc w:val="center"/>
              <w:rPr>
                <w:color w:val="000000"/>
                <w:sz w:val="20"/>
                <w:szCs w:val="22"/>
              </w:rPr>
            </w:pPr>
            <w:r w:rsidRPr="00AF7D6F">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519AB85F"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379FEE34"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0D8204A1"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4FF84FC2" w14:textId="77777777" w:rsidR="00736C07" w:rsidRPr="001A5725" w:rsidRDefault="00736C07" w:rsidP="002C2E2D">
            <w:pPr>
              <w:jc w:val="center"/>
              <w:rPr>
                <w:color w:val="000000"/>
                <w:sz w:val="20"/>
                <w:szCs w:val="22"/>
              </w:rPr>
            </w:pPr>
            <w:r w:rsidRPr="001A5725">
              <w:rPr>
                <w:color w:val="000000"/>
                <w:sz w:val="20"/>
                <w:szCs w:val="22"/>
              </w:rPr>
              <w:t>3.25</w:t>
            </w:r>
          </w:p>
        </w:tc>
      </w:tr>
      <w:tr w:rsidR="00736C07" w:rsidRPr="008A3044" w14:paraId="18AA1E36" w14:textId="77777777" w:rsidTr="002C2E2D">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CA6D70" w14:textId="77777777" w:rsidR="00736C07" w:rsidRPr="001A5725" w:rsidRDefault="00736C07" w:rsidP="002C2E2D">
            <w:pPr>
              <w:jc w:val="center"/>
              <w:rPr>
                <w:color w:val="000000"/>
                <w:sz w:val="20"/>
                <w:szCs w:val="22"/>
              </w:rPr>
            </w:pPr>
            <w:r w:rsidRPr="001A5725">
              <w:rPr>
                <w:color w:val="000000"/>
                <w:sz w:val="20"/>
                <w:szCs w:val="22"/>
              </w:rPr>
              <w:t>19</w:t>
            </w:r>
          </w:p>
        </w:tc>
        <w:tc>
          <w:tcPr>
            <w:tcW w:w="0" w:type="auto"/>
            <w:tcBorders>
              <w:top w:val="nil"/>
              <w:left w:val="nil"/>
              <w:bottom w:val="single" w:sz="4" w:space="0" w:color="auto"/>
              <w:right w:val="single" w:sz="4" w:space="0" w:color="auto"/>
            </w:tcBorders>
            <w:shd w:val="clear" w:color="auto" w:fill="auto"/>
            <w:noWrap/>
            <w:vAlign w:val="bottom"/>
            <w:hideMark/>
          </w:tcPr>
          <w:p w14:paraId="19D53084" w14:textId="77777777" w:rsidR="00736C07" w:rsidRPr="001A5725" w:rsidRDefault="00736C07" w:rsidP="002C2E2D">
            <w:pPr>
              <w:jc w:val="center"/>
              <w:rPr>
                <w:color w:val="000000"/>
                <w:sz w:val="20"/>
                <w:szCs w:val="22"/>
              </w:rPr>
            </w:pPr>
            <w:r w:rsidRPr="001A5725">
              <w:rPr>
                <w:color w:val="000000"/>
                <w:sz w:val="20"/>
                <w:szCs w:val="22"/>
              </w:rPr>
              <w:t>2.50</w:t>
            </w:r>
          </w:p>
        </w:tc>
        <w:tc>
          <w:tcPr>
            <w:tcW w:w="0" w:type="auto"/>
            <w:tcBorders>
              <w:top w:val="nil"/>
              <w:left w:val="nil"/>
              <w:bottom w:val="single" w:sz="4" w:space="0" w:color="auto"/>
              <w:right w:val="single" w:sz="4" w:space="0" w:color="auto"/>
            </w:tcBorders>
            <w:shd w:val="clear" w:color="auto" w:fill="auto"/>
            <w:noWrap/>
            <w:vAlign w:val="bottom"/>
            <w:hideMark/>
          </w:tcPr>
          <w:p w14:paraId="22B2EEBA"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457D26F1"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6D4BCF6E"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10618DAC"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84C9BE" w14:textId="77777777" w:rsidR="00736C07" w:rsidRPr="001A5725" w:rsidRDefault="00736C07" w:rsidP="002C2E2D">
            <w:pPr>
              <w:jc w:val="center"/>
              <w:rPr>
                <w:color w:val="000000"/>
                <w:sz w:val="20"/>
                <w:szCs w:val="22"/>
              </w:rPr>
            </w:pPr>
            <w:r w:rsidRPr="00AF7D6F">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463C31B9" w14:textId="77777777" w:rsidR="00736C07" w:rsidRPr="001A5725" w:rsidRDefault="00736C07" w:rsidP="002C2E2D">
            <w:pPr>
              <w:jc w:val="center"/>
              <w:rPr>
                <w:color w:val="000000"/>
                <w:sz w:val="20"/>
                <w:szCs w:val="22"/>
              </w:rPr>
            </w:pPr>
            <w:r w:rsidRPr="001A5725">
              <w:rPr>
                <w:color w:val="000000"/>
                <w:sz w:val="20"/>
                <w:szCs w:val="22"/>
              </w:rPr>
              <w:t>3.50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4C6CCA" w14:textId="77777777" w:rsidR="00736C07" w:rsidRPr="001A5725" w:rsidRDefault="00736C07" w:rsidP="002C2E2D">
            <w:pPr>
              <w:jc w:val="center"/>
              <w:rPr>
                <w:color w:val="000000"/>
                <w:sz w:val="20"/>
                <w:szCs w:val="22"/>
              </w:rPr>
            </w:pPr>
            <w:r w:rsidRPr="00AF7D6F">
              <w:rPr>
                <w:color w:val="000000"/>
                <w:sz w:val="20"/>
                <w:szCs w:val="22"/>
              </w:rPr>
              <w:t>3.50</w:t>
            </w:r>
          </w:p>
        </w:tc>
        <w:tc>
          <w:tcPr>
            <w:tcW w:w="0" w:type="auto"/>
            <w:tcBorders>
              <w:top w:val="nil"/>
              <w:left w:val="nil"/>
              <w:bottom w:val="single" w:sz="4" w:space="0" w:color="auto"/>
              <w:right w:val="single" w:sz="4" w:space="0" w:color="auto"/>
            </w:tcBorders>
            <w:shd w:val="clear" w:color="auto" w:fill="auto"/>
            <w:noWrap/>
            <w:vAlign w:val="bottom"/>
            <w:hideMark/>
          </w:tcPr>
          <w:p w14:paraId="24F6280C"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126B23B6" w14:textId="77777777" w:rsidR="00736C07" w:rsidRPr="001A5725" w:rsidRDefault="00736C07" w:rsidP="002C2E2D">
            <w:pPr>
              <w:jc w:val="center"/>
              <w:rPr>
                <w:color w:val="000000"/>
                <w:sz w:val="20"/>
                <w:szCs w:val="22"/>
              </w:rPr>
            </w:pPr>
            <w:r w:rsidRPr="001A5725">
              <w:rPr>
                <w:color w:val="000000"/>
                <w:sz w:val="20"/>
                <w:szCs w:val="22"/>
              </w:rPr>
              <w:t>3.50</w:t>
            </w:r>
          </w:p>
        </w:tc>
        <w:tc>
          <w:tcPr>
            <w:tcW w:w="0" w:type="auto"/>
            <w:tcBorders>
              <w:top w:val="nil"/>
              <w:left w:val="nil"/>
              <w:bottom w:val="single" w:sz="4" w:space="0" w:color="auto"/>
              <w:right w:val="single" w:sz="4" w:space="0" w:color="auto"/>
            </w:tcBorders>
            <w:shd w:val="clear" w:color="auto" w:fill="auto"/>
            <w:noWrap/>
            <w:vAlign w:val="bottom"/>
            <w:hideMark/>
          </w:tcPr>
          <w:p w14:paraId="3345BE4E"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15A2913A" w14:textId="77777777" w:rsidR="00736C07" w:rsidRPr="001A5725" w:rsidRDefault="00736C07" w:rsidP="002C2E2D">
            <w:pPr>
              <w:jc w:val="center"/>
              <w:rPr>
                <w:color w:val="000000"/>
                <w:sz w:val="20"/>
                <w:szCs w:val="22"/>
              </w:rPr>
            </w:pPr>
            <w:r w:rsidRPr="001A5725">
              <w:rPr>
                <w:color w:val="000000"/>
                <w:sz w:val="20"/>
                <w:szCs w:val="22"/>
              </w:rPr>
              <w:t>3.25</w:t>
            </w:r>
          </w:p>
        </w:tc>
      </w:tr>
      <w:tr w:rsidR="00736C07" w:rsidRPr="008A3044" w14:paraId="4B0F8C22" w14:textId="77777777" w:rsidTr="002C2E2D">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55C3AD" w14:textId="77777777" w:rsidR="00736C07" w:rsidRPr="001A5725" w:rsidRDefault="00736C07" w:rsidP="002C2E2D">
            <w:pPr>
              <w:jc w:val="center"/>
              <w:rPr>
                <w:color w:val="000000"/>
                <w:sz w:val="20"/>
                <w:szCs w:val="22"/>
              </w:rPr>
            </w:pPr>
            <w:r w:rsidRPr="001A5725">
              <w:rPr>
                <w:color w:val="000000"/>
                <w:sz w:val="20"/>
                <w:szCs w:val="22"/>
              </w:rPr>
              <w:t>20</w:t>
            </w:r>
          </w:p>
        </w:tc>
        <w:tc>
          <w:tcPr>
            <w:tcW w:w="0" w:type="auto"/>
            <w:tcBorders>
              <w:top w:val="nil"/>
              <w:left w:val="nil"/>
              <w:bottom w:val="single" w:sz="4" w:space="0" w:color="auto"/>
              <w:right w:val="single" w:sz="4" w:space="0" w:color="auto"/>
            </w:tcBorders>
            <w:shd w:val="clear" w:color="auto" w:fill="auto"/>
            <w:noWrap/>
            <w:vAlign w:val="bottom"/>
            <w:hideMark/>
          </w:tcPr>
          <w:p w14:paraId="62409751"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62F9E59A"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27EA235B"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5C5B2ECD"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311F5906"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A6F9E6" w14:textId="77777777" w:rsidR="00736C07" w:rsidRPr="001A5725" w:rsidRDefault="00736C07" w:rsidP="002C2E2D">
            <w:pPr>
              <w:jc w:val="center"/>
              <w:rPr>
                <w:color w:val="000000"/>
                <w:sz w:val="20"/>
                <w:szCs w:val="22"/>
              </w:rPr>
            </w:pPr>
            <w:r w:rsidRPr="00AF7D6F">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12CDA14F"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B20260" w14:textId="77777777" w:rsidR="00736C07" w:rsidRPr="001A5725" w:rsidRDefault="00736C07" w:rsidP="002C2E2D">
            <w:pPr>
              <w:jc w:val="center"/>
              <w:rPr>
                <w:color w:val="000000"/>
                <w:sz w:val="20"/>
                <w:szCs w:val="22"/>
              </w:rPr>
            </w:pPr>
            <w:r w:rsidRPr="00AF7D6F">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4912234C"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57E0EF5A" w14:textId="77777777" w:rsidR="00736C07" w:rsidRPr="001A5725" w:rsidRDefault="00736C07" w:rsidP="002C2E2D">
            <w:pPr>
              <w:jc w:val="center"/>
              <w:rPr>
                <w:color w:val="000000"/>
                <w:sz w:val="20"/>
                <w:szCs w:val="22"/>
              </w:rPr>
            </w:pPr>
            <w:r w:rsidRPr="001A5725">
              <w:rPr>
                <w:color w:val="000000"/>
                <w:sz w:val="20"/>
                <w:szCs w:val="22"/>
              </w:rPr>
              <w:t>3.50</w:t>
            </w:r>
          </w:p>
        </w:tc>
        <w:tc>
          <w:tcPr>
            <w:tcW w:w="0" w:type="auto"/>
            <w:tcBorders>
              <w:top w:val="nil"/>
              <w:left w:val="nil"/>
              <w:bottom w:val="single" w:sz="4" w:space="0" w:color="auto"/>
              <w:right w:val="single" w:sz="4" w:space="0" w:color="auto"/>
            </w:tcBorders>
            <w:shd w:val="clear" w:color="auto" w:fill="auto"/>
            <w:noWrap/>
            <w:vAlign w:val="bottom"/>
            <w:hideMark/>
          </w:tcPr>
          <w:p w14:paraId="6B4B3A3E"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4006419A" w14:textId="77777777" w:rsidR="00736C07" w:rsidRPr="001A5725" w:rsidRDefault="00736C07" w:rsidP="002C2E2D">
            <w:pPr>
              <w:jc w:val="center"/>
              <w:rPr>
                <w:color w:val="000000"/>
                <w:sz w:val="20"/>
                <w:szCs w:val="22"/>
              </w:rPr>
            </w:pPr>
            <w:r w:rsidRPr="001A5725">
              <w:rPr>
                <w:color w:val="000000"/>
                <w:sz w:val="20"/>
                <w:szCs w:val="22"/>
              </w:rPr>
              <w:t>3.00</w:t>
            </w:r>
          </w:p>
        </w:tc>
      </w:tr>
      <w:tr w:rsidR="00736C07" w:rsidRPr="008A3044" w14:paraId="1F287633" w14:textId="77777777" w:rsidTr="002C2E2D">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7FD05D" w14:textId="77777777" w:rsidR="00736C07" w:rsidRPr="001A5725" w:rsidRDefault="00736C07" w:rsidP="002C2E2D">
            <w:pPr>
              <w:jc w:val="center"/>
              <w:rPr>
                <w:color w:val="000000"/>
                <w:sz w:val="20"/>
                <w:szCs w:val="22"/>
              </w:rPr>
            </w:pPr>
            <w:r w:rsidRPr="001A5725">
              <w:rPr>
                <w:color w:val="000000"/>
                <w:sz w:val="20"/>
                <w:szCs w:val="22"/>
              </w:rPr>
              <w:t>21</w:t>
            </w:r>
          </w:p>
        </w:tc>
        <w:tc>
          <w:tcPr>
            <w:tcW w:w="0" w:type="auto"/>
            <w:tcBorders>
              <w:top w:val="nil"/>
              <w:left w:val="nil"/>
              <w:bottom w:val="single" w:sz="4" w:space="0" w:color="auto"/>
              <w:right w:val="single" w:sz="4" w:space="0" w:color="auto"/>
            </w:tcBorders>
            <w:shd w:val="clear" w:color="auto" w:fill="auto"/>
            <w:noWrap/>
            <w:vAlign w:val="bottom"/>
            <w:hideMark/>
          </w:tcPr>
          <w:p w14:paraId="78695BB8" w14:textId="77777777" w:rsidR="00736C07" w:rsidRPr="001A5725" w:rsidRDefault="00736C07" w:rsidP="002C2E2D">
            <w:pPr>
              <w:jc w:val="center"/>
              <w:rPr>
                <w:color w:val="000000"/>
                <w:sz w:val="20"/>
                <w:szCs w:val="22"/>
              </w:rPr>
            </w:pPr>
            <w:r w:rsidRPr="001A5725">
              <w:rPr>
                <w:color w:val="000000"/>
                <w:sz w:val="20"/>
                <w:szCs w:val="22"/>
              </w:rPr>
              <w:t>2.25</w:t>
            </w:r>
          </w:p>
        </w:tc>
        <w:tc>
          <w:tcPr>
            <w:tcW w:w="0" w:type="auto"/>
            <w:tcBorders>
              <w:top w:val="nil"/>
              <w:left w:val="nil"/>
              <w:bottom w:val="single" w:sz="4" w:space="0" w:color="auto"/>
              <w:right w:val="single" w:sz="4" w:space="0" w:color="auto"/>
            </w:tcBorders>
            <w:shd w:val="clear" w:color="auto" w:fill="auto"/>
            <w:noWrap/>
            <w:vAlign w:val="bottom"/>
            <w:hideMark/>
          </w:tcPr>
          <w:p w14:paraId="7CF09D2C"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35CAA097" w14:textId="77777777" w:rsidR="00736C07" w:rsidRPr="001A5725" w:rsidRDefault="00736C07" w:rsidP="002C2E2D">
            <w:pPr>
              <w:jc w:val="center"/>
              <w:rPr>
                <w:color w:val="000000"/>
                <w:sz w:val="20"/>
                <w:szCs w:val="22"/>
              </w:rPr>
            </w:pPr>
            <w:r w:rsidRPr="001A5725">
              <w:rPr>
                <w:color w:val="000000"/>
                <w:sz w:val="20"/>
                <w:szCs w:val="22"/>
              </w:rPr>
              <w:t>2.25</w:t>
            </w:r>
          </w:p>
        </w:tc>
        <w:tc>
          <w:tcPr>
            <w:tcW w:w="0" w:type="auto"/>
            <w:tcBorders>
              <w:top w:val="nil"/>
              <w:left w:val="nil"/>
              <w:bottom w:val="single" w:sz="4" w:space="0" w:color="auto"/>
              <w:right w:val="single" w:sz="4" w:space="0" w:color="auto"/>
            </w:tcBorders>
            <w:shd w:val="clear" w:color="auto" w:fill="auto"/>
            <w:noWrap/>
            <w:vAlign w:val="bottom"/>
            <w:hideMark/>
          </w:tcPr>
          <w:p w14:paraId="397F8138"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6B8D1C4E"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83C9CF" w14:textId="77777777" w:rsidR="00736C07" w:rsidRPr="001A5725" w:rsidRDefault="00736C07" w:rsidP="002C2E2D">
            <w:pPr>
              <w:jc w:val="center"/>
              <w:rPr>
                <w:color w:val="000000"/>
                <w:sz w:val="20"/>
                <w:szCs w:val="22"/>
              </w:rPr>
            </w:pPr>
            <w:r w:rsidRPr="00AF7D6F">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1DE1CC37"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640E6D" w14:textId="77777777" w:rsidR="00736C07" w:rsidRPr="001A5725" w:rsidRDefault="00736C07" w:rsidP="002C2E2D">
            <w:pPr>
              <w:jc w:val="center"/>
              <w:rPr>
                <w:color w:val="000000"/>
                <w:sz w:val="20"/>
                <w:szCs w:val="22"/>
              </w:rPr>
            </w:pPr>
            <w:r w:rsidRPr="00AF7D6F">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6B8A717E"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3930DF64"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22F6D978" w14:textId="77777777" w:rsidR="00736C07" w:rsidRPr="001A5725" w:rsidRDefault="00736C07" w:rsidP="002C2E2D">
            <w:pPr>
              <w:jc w:val="center"/>
              <w:rPr>
                <w:color w:val="000000"/>
                <w:sz w:val="20"/>
                <w:szCs w:val="22"/>
              </w:rPr>
            </w:pPr>
            <w:r w:rsidRPr="001A5725">
              <w:rPr>
                <w:color w:val="000000"/>
                <w:sz w:val="20"/>
                <w:szCs w:val="22"/>
              </w:rPr>
              <w:t>2.50</w:t>
            </w:r>
          </w:p>
        </w:tc>
        <w:tc>
          <w:tcPr>
            <w:tcW w:w="0" w:type="auto"/>
            <w:tcBorders>
              <w:top w:val="nil"/>
              <w:left w:val="nil"/>
              <w:bottom w:val="single" w:sz="4" w:space="0" w:color="auto"/>
              <w:right w:val="single" w:sz="4" w:space="0" w:color="auto"/>
            </w:tcBorders>
            <w:shd w:val="clear" w:color="auto" w:fill="auto"/>
            <w:noWrap/>
            <w:vAlign w:val="bottom"/>
            <w:hideMark/>
          </w:tcPr>
          <w:p w14:paraId="730197C6" w14:textId="77777777" w:rsidR="00736C07" w:rsidRPr="001A5725" w:rsidRDefault="00736C07" w:rsidP="002C2E2D">
            <w:pPr>
              <w:jc w:val="center"/>
              <w:rPr>
                <w:color w:val="000000"/>
                <w:sz w:val="20"/>
                <w:szCs w:val="22"/>
              </w:rPr>
            </w:pPr>
            <w:r w:rsidRPr="001A5725">
              <w:rPr>
                <w:color w:val="000000"/>
                <w:sz w:val="20"/>
                <w:szCs w:val="22"/>
              </w:rPr>
              <w:t>2.75</w:t>
            </w:r>
          </w:p>
        </w:tc>
      </w:tr>
      <w:tr w:rsidR="00736C07" w:rsidRPr="008A3044" w14:paraId="18258863" w14:textId="77777777" w:rsidTr="002C2E2D">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4B5253" w14:textId="77777777" w:rsidR="00736C07" w:rsidRPr="001A5725" w:rsidRDefault="00736C07" w:rsidP="002C2E2D">
            <w:pPr>
              <w:jc w:val="center"/>
              <w:rPr>
                <w:color w:val="000000"/>
                <w:sz w:val="20"/>
                <w:szCs w:val="22"/>
              </w:rPr>
            </w:pPr>
            <w:r w:rsidRPr="001A5725">
              <w:rPr>
                <w:color w:val="000000"/>
                <w:sz w:val="20"/>
                <w:szCs w:val="22"/>
              </w:rPr>
              <w:t>22</w:t>
            </w:r>
          </w:p>
        </w:tc>
        <w:tc>
          <w:tcPr>
            <w:tcW w:w="0" w:type="auto"/>
            <w:tcBorders>
              <w:top w:val="nil"/>
              <w:left w:val="nil"/>
              <w:bottom w:val="single" w:sz="4" w:space="0" w:color="auto"/>
              <w:right w:val="single" w:sz="4" w:space="0" w:color="auto"/>
            </w:tcBorders>
            <w:shd w:val="clear" w:color="auto" w:fill="auto"/>
            <w:noWrap/>
            <w:vAlign w:val="bottom"/>
            <w:hideMark/>
          </w:tcPr>
          <w:p w14:paraId="5AA22526" w14:textId="77777777" w:rsidR="00736C07" w:rsidRPr="001A5725" w:rsidRDefault="00736C07" w:rsidP="002C2E2D">
            <w:pPr>
              <w:jc w:val="center"/>
              <w:rPr>
                <w:color w:val="000000"/>
                <w:sz w:val="20"/>
                <w:szCs w:val="22"/>
              </w:rPr>
            </w:pPr>
            <w:r w:rsidRPr="001A5725">
              <w:rPr>
                <w:color w:val="000000"/>
                <w:sz w:val="20"/>
                <w:szCs w:val="22"/>
              </w:rPr>
              <w:t>2.25</w:t>
            </w:r>
          </w:p>
        </w:tc>
        <w:tc>
          <w:tcPr>
            <w:tcW w:w="0" w:type="auto"/>
            <w:tcBorders>
              <w:top w:val="nil"/>
              <w:left w:val="nil"/>
              <w:bottom w:val="single" w:sz="4" w:space="0" w:color="auto"/>
              <w:right w:val="single" w:sz="4" w:space="0" w:color="auto"/>
            </w:tcBorders>
            <w:shd w:val="clear" w:color="auto" w:fill="auto"/>
            <w:noWrap/>
            <w:vAlign w:val="bottom"/>
            <w:hideMark/>
          </w:tcPr>
          <w:p w14:paraId="19780B55"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2D577E44"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1093CDFF"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11527A91" w14:textId="77777777" w:rsidR="00736C07" w:rsidRPr="001A5725" w:rsidRDefault="00736C07" w:rsidP="002C2E2D">
            <w:pPr>
              <w:jc w:val="center"/>
              <w:rPr>
                <w:color w:val="000000"/>
                <w:sz w:val="20"/>
                <w:szCs w:val="22"/>
              </w:rPr>
            </w:pPr>
            <w:r w:rsidRPr="001A5725">
              <w:rPr>
                <w:color w:val="000000"/>
                <w:sz w:val="20"/>
                <w:szCs w:val="22"/>
              </w:rPr>
              <w:t>2.50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34D8BB" w14:textId="77777777" w:rsidR="00736C07" w:rsidRPr="001A5725" w:rsidRDefault="00736C07" w:rsidP="002C2E2D">
            <w:pPr>
              <w:jc w:val="center"/>
              <w:rPr>
                <w:color w:val="000000"/>
                <w:sz w:val="20"/>
                <w:szCs w:val="22"/>
              </w:rPr>
            </w:pPr>
            <w:r w:rsidRPr="00AF7D6F">
              <w:rPr>
                <w:color w:val="000000"/>
                <w:sz w:val="20"/>
                <w:szCs w:val="22"/>
              </w:rPr>
              <w:t>2.50</w:t>
            </w:r>
          </w:p>
        </w:tc>
        <w:tc>
          <w:tcPr>
            <w:tcW w:w="0" w:type="auto"/>
            <w:tcBorders>
              <w:top w:val="nil"/>
              <w:left w:val="nil"/>
              <w:bottom w:val="single" w:sz="4" w:space="0" w:color="auto"/>
              <w:right w:val="single" w:sz="4" w:space="0" w:color="auto"/>
            </w:tcBorders>
            <w:shd w:val="clear" w:color="auto" w:fill="auto"/>
            <w:noWrap/>
            <w:vAlign w:val="bottom"/>
            <w:hideMark/>
          </w:tcPr>
          <w:p w14:paraId="1A6B3F6C"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6CE2A2" w14:textId="77777777" w:rsidR="00736C07" w:rsidRPr="001A5725" w:rsidRDefault="00736C07" w:rsidP="002C2E2D">
            <w:pPr>
              <w:jc w:val="center"/>
              <w:rPr>
                <w:color w:val="000000"/>
                <w:sz w:val="20"/>
                <w:szCs w:val="22"/>
              </w:rPr>
            </w:pPr>
            <w:r w:rsidRPr="00AF7D6F">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2F3F36DF" w14:textId="77777777" w:rsidR="00736C07" w:rsidRPr="001A5725" w:rsidRDefault="00736C07" w:rsidP="002C2E2D">
            <w:pPr>
              <w:jc w:val="center"/>
              <w:rPr>
                <w:color w:val="000000"/>
                <w:sz w:val="20"/>
                <w:szCs w:val="22"/>
              </w:rPr>
            </w:pPr>
            <w:r w:rsidRPr="001A5725">
              <w:rPr>
                <w:color w:val="000000"/>
                <w:sz w:val="20"/>
                <w:szCs w:val="22"/>
              </w:rPr>
              <w:t>2.00</w:t>
            </w:r>
          </w:p>
        </w:tc>
        <w:tc>
          <w:tcPr>
            <w:tcW w:w="0" w:type="auto"/>
            <w:tcBorders>
              <w:top w:val="nil"/>
              <w:left w:val="nil"/>
              <w:bottom w:val="single" w:sz="4" w:space="0" w:color="auto"/>
              <w:right w:val="single" w:sz="4" w:space="0" w:color="auto"/>
            </w:tcBorders>
            <w:shd w:val="clear" w:color="auto" w:fill="auto"/>
            <w:noWrap/>
            <w:vAlign w:val="bottom"/>
            <w:hideMark/>
          </w:tcPr>
          <w:p w14:paraId="2728D092"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63D6366C" w14:textId="77777777" w:rsidR="00736C07" w:rsidRPr="001A5725" w:rsidRDefault="00736C07" w:rsidP="002C2E2D">
            <w:pPr>
              <w:jc w:val="center"/>
              <w:rPr>
                <w:color w:val="000000"/>
                <w:sz w:val="20"/>
                <w:szCs w:val="22"/>
              </w:rPr>
            </w:pPr>
            <w:r w:rsidRPr="001A5725">
              <w:rPr>
                <w:color w:val="000000"/>
                <w:sz w:val="20"/>
                <w:szCs w:val="22"/>
              </w:rPr>
              <w:t>2.00</w:t>
            </w:r>
          </w:p>
        </w:tc>
        <w:tc>
          <w:tcPr>
            <w:tcW w:w="0" w:type="auto"/>
            <w:tcBorders>
              <w:top w:val="nil"/>
              <w:left w:val="nil"/>
              <w:bottom w:val="single" w:sz="4" w:space="0" w:color="auto"/>
              <w:right w:val="single" w:sz="4" w:space="0" w:color="auto"/>
            </w:tcBorders>
            <w:shd w:val="clear" w:color="auto" w:fill="auto"/>
            <w:noWrap/>
            <w:vAlign w:val="bottom"/>
            <w:hideMark/>
          </w:tcPr>
          <w:p w14:paraId="2BF2AEB8" w14:textId="77777777" w:rsidR="00736C07" w:rsidRPr="001A5725" w:rsidRDefault="00736C07" w:rsidP="002C2E2D">
            <w:pPr>
              <w:jc w:val="center"/>
              <w:rPr>
                <w:color w:val="000000"/>
                <w:sz w:val="20"/>
                <w:szCs w:val="22"/>
              </w:rPr>
            </w:pPr>
            <w:r w:rsidRPr="001A5725">
              <w:rPr>
                <w:color w:val="000000"/>
                <w:sz w:val="20"/>
                <w:szCs w:val="22"/>
              </w:rPr>
              <w:t>3.00</w:t>
            </w:r>
          </w:p>
        </w:tc>
      </w:tr>
      <w:tr w:rsidR="00736C07" w:rsidRPr="008A3044" w14:paraId="38428B3B" w14:textId="77777777" w:rsidTr="002C2E2D">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EDF2A3" w14:textId="77777777" w:rsidR="00736C07" w:rsidRPr="001A5725" w:rsidRDefault="00736C07" w:rsidP="002C2E2D">
            <w:pPr>
              <w:jc w:val="center"/>
              <w:rPr>
                <w:color w:val="000000"/>
                <w:sz w:val="20"/>
                <w:szCs w:val="22"/>
              </w:rPr>
            </w:pPr>
            <w:r w:rsidRPr="001A5725">
              <w:rPr>
                <w:color w:val="000000"/>
                <w:sz w:val="20"/>
                <w:szCs w:val="22"/>
              </w:rPr>
              <w:lastRenderedPageBreak/>
              <w:t>23</w:t>
            </w:r>
          </w:p>
        </w:tc>
        <w:tc>
          <w:tcPr>
            <w:tcW w:w="0" w:type="auto"/>
            <w:tcBorders>
              <w:top w:val="nil"/>
              <w:left w:val="nil"/>
              <w:bottom w:val="single" w:sz="4" w:space="0" w:color="auto"/>
              <w:right w:val="single" w:sz="4" w:space="0" w:color="auto"/>
            </w:tcBorders>
            <w:shd w:val="clear" w:color="auto" w:fill="auto"/>
            <w:noWrap/>
            <w:vAlign w:val="bottom"/>
            <w:hideMark/>
          </w:tcPr>
          <w:p w14:paraId="2D824BA8" w14:textId="77777777" w:rsidR="00736C07" w:rsidRPr="001A5725" w:rsidRDefault="00736C07" w:rsidP="002C2E2D">
            <w:pPr>
              <w:jc w:val="center"/>
              <w:rPr>
                <w:color w:val="000000"/>
                <w:sz w:val="20"/>
                <w:szCs w:val="22"/>
              </w:rPr>
            </w:pPr>
            <w:r w:rsidRPr="001A5725">
              <w:rPr>
                <w:color w:val="000000"/>
                <w:sz w:val="20"/>
                <w:szCs w:val="22"/>
              </w:rPr>
              <w:t>2.50</w:t>
            </w:r>
          </w:p>
        </w:tc>
        <w:tc>
          <w:tcPr>
            <w:tcW w:w="0" w:type="auto"/>
            <w:tcBorders>
              <w:top w:val="nil"/>
              <w:left w:val="nil"/>
              <w:bottom w:val="single" w:sz="4" w:space="0" w:color="auto"/>
              <w:right w:val="single" w:sz="4" w:space="0" w:color="auto"/>
            </w:tcBorders>
            <w:shd w:val="clear" w:color="auto" w:fill="auto"/>
            <w:noWrap/>
            <w:vAlign w:val="bottom"/>
            <w:hideMark/>
          </w:tcPr>
          <w:p w14:paraId="7A9D29FE"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7A60FDCA"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75F52CC9"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59C40557"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0DD137" w14:textId="77777777" w:rsidR="00736C07" w:rsidRPr="001A5725" w:rsidRDefault="00736C07" w:rsidP="002C2E2D">
            <w:pPr>
              <w:jc w:val="center"/>
              <w:rPr>
                <w:color w:val="000000"/>
                <w:sz w:val="20"/>
                <w:szCs w:val="22"/>
              </w:rPr>
            </w:pPr>
            <w:r w:rsidRPr="00AF7D6F">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3D20196D"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7C3A66" w14:textId="77777777" w:rsidR="00736C07" w:rsidRPr="001A5725" w:rsidRDefault="00736C07" w:rsidP="002C2E2D">
            <w:pPr>
              <w:jc w:val="center"/>
              <w:rPr>
                <w:color w:val="000000"/>
                <w:sz w:val="20"/>
                <w:szCs w:val="22"/>
              </w:rPr>
            </w:pPr>
            <w:r w:rsidRPr="00AF7D6F">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1FD91FB1" w14:textId="77777777" w:rsidR="00736C07" w:rsidRPr="001A5725" w:rsidRDefault="00736C07" w:rsidP="002C2E2D">
            <w:pPr>
              <w:jc w:val="center"/>
              <w:rPr>
                <w:color w:val="000000"/>
                <w:sz w:val="20"/>
                <w:szCs w:val="22"/>
              </w:rPr>
            </w:pPr>
            <w:r w:rsidRPr="001A5725">
              <w:rPr>
                <w:color w:val="000000"/>
                <w:sz w:val="20"/>
                <w:szCs w:val="22"/>
              </w:rPr>
              <w:t>3.50</w:t>
            </w:r>
          </w:p>
        </w:tc>
        <w:tc>
          <w:tcPr>
            <w:tcW w:w="0" w:type="auto"/>
            <w:tcBorders>
              <w:top w:val="nil"/>
              <w:left w:val="nil"/>
              <w:bottom w:val="single" w:sz="4" w:space="0" w:color="auto"/>
              <w:right w:val="single" w:sz="4" w:space="0" w:color="auto"/>
            </w:tcBorders>
            <w:shd w:val="clear" w:color="auto" w:fill="auto"/>
            <w:noWrap/>
            <w:vAlign w:val="bottom"/>
            <w:hideMark/>
          </w:tcPr>
          <w:p w14:paraId="67A18B76" w14:textId="77777777" w:rsidR="00736C07" w:rsidRPr="001A5725" w:rsidRDefault="00736C07" w:rsidP="002C2E2D">
            <w:pPr>
              <w:jc w:val="center"/>
              <w:rPr>
                <w:color w:val="000000"/>
                <w:sz w:val="20"/>
                <w:szCs w:val="22"/>
              </w:rPr>
            </w:pPr>
            <w:r w:rsidRPr="001A5725">
              <w:rPr>
                <w:color w:val="000000"/>
                <w:sz w:val="20"/>
                <w:szCs w:val="22"/>
              </w:rPr>
              <w:t>3.50</w:t>
            </w:r>
          </w:p>
        </w:tc>
        <w:tc>
          <w:tcPr>
            <w:tcW w:w="0" w:type="auto"/>
            <w:tcBorders>
              <w:top w:val="nil"/>
              <w:left w:val="nil"/>
              <w:bottom w:val="single" w:sz="4" w:space="0" w:color="auto"/>
              <w:right w:val="single" w:sz="4" w:space="0" w:color="auto"/>
            </w:tcBorders>
            <w:shd w:val="clear" w:color="auto" w:fill="auto"/>
            <w:noWrap/>
            <w:vAlign w:val="bottom"/>
            <w:hideMark/>
          </w:tcPr>
          <w:p w14:paraId="3B70169E"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562082B0" w14:textId="77777777" w:rsidR="00736C07" w:rsidRPr="001A5725" w:rsidRDefault="00736C07" w:rsidP="002C2E2D">
            <w:pPr>
              <w:jc w:val="center"/>
              <w:rPr>
                <w:color w:val="000000"/>
                <w:sz w:val="20"/>
                <w:szCs w:val="22"/>
              </w:rPr>
            </w:pPr>
            <w:r w:rsidRPr="001A5725">
              <w:rPr>
                <w:color w:val="000000"/>
                <w:sz w:val="20"/>
                <w:szCs w:val="22"/>
              </w:rPr>
              <w:t>3.25</w:t>
            </w:r>
          </w:p>
        </w:tc>
      </w:tr>
      <w:tr w:rsidR="00736C07" w:rsidRPr="008A3044" w14:paraId="4ED89859" w14:textId="77777777" w:rsidTr="002C2E2D">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E4227C" w14:textId="77777777" w:rsidR="00736C07" w:rsidRPr="001A5725" w:rsidRDefault="00736C07" w:rsidP="002C2E2D">
            <w:pPr>
              <w:jc w:val="center"/>
              <w:rPr>
                <w:color w:val="000000"/>
                <w:sz w:val="20"/>
                <w:szCs w:val="22"/>
              </w:rPr>
            </w:pPr>
            <w:r w:rsidRPr="001A5725">
              <w:rPr>
                <w:color w:val="000000"/>
                <w:sz w:val="20"/>
                <w:szCs w:val="22"/>
              </w:rPr>
              <w:t>24</w:t>
            </w:r>
          </w:p>
        </w:tc>
        <w:tc>
          <w:tcPr>
            <w:tcW w:w="0" w:type="auto"/>
            <w:tcBorders>
              <w:top w:val="nil"/>
              <w:left w:val="nil"/>
              <w:bottom w:val="single" w:sz="4" w:space="0" w:color="auto"/>
              <w:right w:val="single" w:sz="4" w:space="0" w:color="auto"/>
            </w:tcBorders>
            <w:shd w:val="clear" w:color="auto" w:fill="auto"/>
            <w:noWrap/>
            <w:vAlign w:val="bottom"/>
            <w:hideMark/>
          </w:tcPr>
          <w:p w14:paraId="2A0BD6E6" w14:textId="77777777" w:rsidR="00736C07" w:rsidRPr="001A5725" w:rsidRDefault="00736C07" w:rsidP="002C2E2D">
            <w:pPr>
              <w:jc w:val="center"/>
              <w:rPr>
                <w:color w:val="000000"/>
                <w:sz w:val="20"/>
                <w:szCs w:val="22"/>
              </w:rPr>
            </w:pPr>
            <w:r w:rsidRPr="001A5725">
              <w:rPr>
                <w:color w:val="000000"/>
                <w:sz w:val="20"/>
                <w:szCs w:val="22"/>
              </w:rPr>
              <w:t>2.25</w:t>
            </w:r>
          </w:p>
        </w:tc>
        <w:tc>
          <w:tcPr>
            <w:tcW w:w="0" w:type="auto"/>
            <w:tcBorders>
              <w:top w:val="nil"/>
              <w:left w:val="nil"/>
              <w:bottom w:val="single" w:sz="4" w:space="0" w:color="auto"/>
              <w:right w:val="single" w:sz="4" w:space="0" w:color="auto"/>
            </w:tcBorders>
            <w:shd w:val="clear" w:color="auto" w:fill="auto"/>
            <w:noWrap/>
            <w:vAlign w:val="bottom"/>
            <w:hideMark/>
          </w:tcPr>
          <w:p w14:paraId="2340061B"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6A36F766"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59BDE9BB"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65BC976E" w14:textId="77777777" w:rsidR="00736C07" w:rsidRPr="001A5725" w:rsidRDefault="00736C07" w:rsidP="002C2E2D">
            <w:pPr>
              <w:jc w:val="center"/>
              <w:rPr>
                <w:color w:val="000000"/>
                <w:sz w:val="20"/>
                <w:szCs w:val="22"/>
              </w:rPr>
            </w:pPr>
            <w:r w:rsidRPr="001A5725">
              <w:rPr>
                <w:color w:val="000000"/>
                <w:sz w:val="20"/>
                <w:szCs w:val="22"/>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0A3167" w14:textId="77777777" w:rsidR="00736C07" w:rsidRPr="001A5725" w:rsidRDefault="00736C07" w:rsidP="002C2E2D">
            <w:pPr>
              <w:jc w:val="center"/>
              <w:rPr>
                <w:color w:val="000000"/>
                <w:sz w:val="20"/>
                <w:szCs w:val="22"/>
              </w:rPr>
            </w:pPr>
            <w:r w:rsidRPr="00AF7D6F">
              <w:rPr>
                <w:color w:val="000000"/>
                <w:sz w:val="20"/>
                <w:szCs w:val="22"/>
              </w:rPr>
              <w:t>2.25</w:t>
            </w:r>
          </w:p>
        </w:tc>
        <w:tc>
          <w:tcPr>
            <w:tcW w:w="0" w:type="auto"/>
            <w:tcBorders>
              <w:top w:val="nil"/>
              <w:left w:val="nil"/>
              <w:bottom w:val="single" w:sz="4" w:space="0" w:color="auto"/>
              <w:right w:val="single" w:sz="4" w:space="0" w:color="auto"/>
            </w:tcBorders>
            <w:shd w:val="clear" w:color="auto" w:fill="auto"/>
            <w:noWrap/>
            <w:vAlign w:val="bottom"/>
            <w:hideMark/>
          </w:tcPr>
          <w:p w14:paraId="1515F91D"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0285F6" w14:textId="77777777" w:rsidR="00736C07" w:rsidRPr="001A5725" w:rsidRDefault="00736C07" w:rsidP="002C2E2D">
            <w:pPr>
              <w:jc w:val="center"/>
              <w:rPr>
                <w:color w:val="000000"/>
                <w:sz w:val="20"/>
                <w:szCs w:val="22"/>
              </w:rPr>
            </w:pPr>
            <w:r w:rsidRPr="00AF7D6F">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06D9D93B"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6E6F5C03"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4129C60B"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7A9F5DA6" w14:textId="77777777" w:rsidR="00736C07" w:rsidRPr="001A5725" w:rsidRDefault="00736C07" w:rsidP="002C2E2D">
            <w:pPr>
              <w:jc w:val="center"/>
              <w:rPr>
                <w:color w:val="000000"/>
                <w:sz w:val="20"/>
                <w:szCs w:val="22"/>
              </w:rPr>
            </w:pPr>
            <w:r w:rsidRPr="001A5725">
              <w:rPr>
                <w:color w:val="000000"/>
                <w:sz w:val="20"/>
                <w:szCs w:val="22"/>
              </w:rPr>
              <w:t>3.00</w:t>
            </w:r>
          </w:p>
        </w:tc>
      </w:tr>
      <w:tr w:rsidR="00736C07" w:rsidRPr="008A3044" w14:paraId="5E737BE8" w14:textId="77777777" w:rsidTr="002C2E2D">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596FA9" w14:textId="77777777" w:rsidR="00736C07" w:rsidRPr="001A5725" w:rsidRDefault="00736C07" w:rsidP="002C2E2D">
            <w:pPr>
              <w:jc w:val="center"/>
              <w:rPr>
                <w:color w:val="000000"/>
                <w:sz w:val="20"/>
                <w:szCs w:val="22"/>
              </w:rPr>
            </w:pPr>
            <w:r w:rsidRPr="001A5725">
              <w:rPr>
                <w:color w:val="000000"/>
                <w:sz w:val="20"/>
                <w:szCs w:val="22"/>
              </w:rPr>
              <w:t>25</w:t>
            </w:r>
          </w:p>
        </w:tc>
        <w:tc>
          <w:tcPr>
            <w:tcW w:w="0" w:type="auto"/>
            <w:tcBorders>
              <w:top w:val="nil"/>
              <w:left w:val="nil"/>
              <w:bottom w:val="single" w:sz="4" w:space="0" w:color="auto"/>
              <w:right w:val="single" w:sz="4" w:space="0" w:color="auto"/>
            </w:tcBorders>
            <w:shd w:val="clear" w:color="auto" w:fill="auto"/>
            <w:noWrap/>
            <w:vAlign w:val="bottom"/>
            <w:hideMark/>
          </w:tcPr>
          <w:p w14:paraId="101DA4BA"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5C45307C"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6561F8BC" w14:textId="77777777" w:rsidR="00736C07" w:rsidRPr="001A5725" w:rsidRDefault="00736C07" w:rsidP="002C2E2D">
            <w:pPr>
              <w:jc w:val="center"/>
              <w:rPr>
                <w:color w:val="000000"/>
                <w:sz w:val="20"/>
                <w:szCs w:val="22"/>
              </w:rPr>
            </w:pPr>
            <w:r w:rsidRPr="001A5725">
              <w:rPr>
                <w:color w:val="000000"/>
                <w:sz w:val="20"/>
                <w:szCs w:val="22"/>
              </w:rPr>
              <w:t>2.50</w:t>
            </w:r>
          </w:p>
        </w:tc>
        <w:tc>
          <w:tcPr>
            <w:tcW w:w="0" w:type="auto"/>
            <w:tcBorders>
              <w:top w:val="nil"/>
              <w:left w:val="nil"/>
              <w:bottom w:val="single" w:sz="4" w:space="0" w:color="auto"/>
              <w:right w:val="single" w:sz="4" w:space="0" w:color="auto"/>
            </w:tcBorders>
            <w:shd w:val="clear" w:color="auto" w:fill="auto"/>
            <w:noWrap/>
            <w:vAlign w:val="bottom"/>
            <w:hideMark/>
          </w:tcPr>
          <w:p w14:paraId="7A902F84"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087BD863"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290424" w14:textId="77777777" w:rsidR="00736C07" w:rsidRPr="001A5725" w:rsidRDefault="00736C07" w:rsidP="002C2E2D">
            <w:pPr>
              <w:jc w:val="center"/>
              <w:rPr>
                <w:color w:val="000000"/>
                <w:sz w:val="20"/>
                <w:szCs w:val="22"/>
              </w:rPr>
            </w:pPr>
            <w:r w:rsidRPr="00AF7D6F">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4A909911"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4CFFAA" w14:textId="77777777" w:rsidR="00736C07" w:rsidRPr="001A5725" w:rsidRDefault="00736C07" w:rsidP="002C2E2D">
            <w:pPr>
              <w:jc w:val="center"/>
              <w:rPr>
                <w:color w:val="000000"/>
                <w:sz w:val="20"/>
                <w:szCs w:val="22"/>
              </w:rPr>
            </w:pPr>
            <w:r w:rsidRPr="00AF7D6F">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2CF8D21C"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60A13C3C"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2490AF40"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5DA001D7" w14:textId="77777777" w:rsidR="00736C07" w:rsidRPr="001A5725" w:rsidRDefault="00736C07" w:rsidP="002C2E2D">
            <w:pPr>
              <w:jc w:val="center"/>
              <w:rPr>
                <w:color w:val="000000"/>
                <w:sz w:val="20"/>
                <w:szCs w:val="22"/>
              </w:rPr>
            </w:pPr>
            <w:r w:rsidRPr="001A5725">
              <w:rPr>
                <w:color w:val="000000"/>
                <w:sz w:val="20"/>
                <w:szCs w:val="22"/>
              </w:rPr>
              <w:t>3.00</w:t>
            </w:r>
          </w:p>
        </w:tc>
      </w:tr>
      <w:tr w:rsidR="00736C07" w:rsidRPr="008A3044" w14:paraId="73EAE5AD" w14:textId="77777777" w:rsidTr="002C2E2D">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655537" w14:textId="77777777" w:rsidR="00736C07" w:rsidRPr="001A5725" w:rsidRDefault="00736C07" w:rsidP="002C2E2D">
            <w:pPr>
              <w:jc w:val="center"/>
              <w:rPr>
                <w:color w:val="000000"/>
                <w:sz w:val="20"/>
                <w:szCs w:val="22"/>
              </w:rPr>
            </w:pPr>
            <w:r w:rsidRPr="001A5725">
              <w:rPr>
                <w:color w:val="000000"/>
                <w:sz w:val="20"/>
                <w:szCs w:val="22"/>
              </w:rPr>
              <w:t>26</w:t>
            </w:r>
          </w:p>
        </w:tc>
        <w:tc>
          <w:tcPr>
            <w:tcW w:w="0" w:type="auto"/>
            <w:tcBorders>
              <w:top w:val="nil"/>
              <w:left w:val="nil"/>
              <w:bottom w:val="single" w:sz="4" w:space="0" w:color="auto"/>
              <w:right w:val="single" w:sz="4" w:space="0" w:color="auto"/>
            </w:tcBorders>
            <w:shd w:val="clear" w:color="auto" w:fill="auto"/>
            <w:noWrap/>
            <w:vAlign w:val="bottom"/>
            <w:hideMark/>
          </w:tcPr>
          <w:p w14:paraId="3D82E1F8"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6123A967"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3026CB1B"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5B4A99DB"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57FD5899"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3CD0F5" w14:textId="77777777" w:rsidR="00736C07" w:rsidRPr="001A5725" w:rsidRDefault="00736C07" w:rsidP="002C2E2D">
            <w:pPr>
              <w:jc w:val="center"/>
              <w:rPr>
                <w:color w:val="000000"/>
                <w:sz w:val="20"/>
                <w:szCs w:val="22"/>
              </w:rPr>
            </w:pPr>
            <w:r w:rsidRPr="00AF7D6F">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112905A6"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CA5F15" w14:textId="77777777" w:rsidR="00736C07" w:rsidRPr="001A5725" w:rsidRDefault="00736C07" w:rsidP="002C2E2D">
            <w:pPr>
              <w:jc w:val="center"/>
              <w:rPr>
                <w:color w:val="000000"/>
                <w:sz w:val="20"/>
                <w:szCs w:val="22"/>
              </w:rPr>
            </w:pPr>
            <w:r w:rsidRPr="00AF7D6F">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07AEA829"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5275E65D" w14:textId="77777777" w:rsidR="00736C07" w:rsidRPr="001A5725" w:rsidRDefault="00736C07" w:rsidP="002C2E2D">
            <w:pPr>
              <w:jc w:val="center"/>
              <w:rPr>
                <w:color w:val="000000"/>
                <w:sz w:val="20"/>
                <w:szCs w:val="22"/>
              </w:rPr>
            </w:pPr>
            <w:r w:rsidRPr="001A5725">
              <w:rPr>
                <w:color w:val="000000"/>
                <w:sz w:val="20"/>
                <w:szCs w:val="22"/>
              </w:rPr>
              <w:t>3.75</w:t>
            </w:r>
          </w:p>
        </w:tc>
        <w:tc>
          <w:tcPr>
            <w:tcW w:w="0" w:type="auto"/>
            <w:tcBorders>
              <w:top w:val="nil"/>
              <w:left w:val="nil"/>
              <w:bottom w:val="single" w:sz="4" w:space="0" w:color="auto"/>
              <w:right w:val="single" w:sz="4" w:space="0" w:color="auto"/>
            </w:tcBorders>
            <w:shd w:val="clear" w:color="auto" w:fill="auto"/>
            <w:noWrap/>
            <w:vAlign w:val="bottom"/>
            <w:hideMark/>
          </w:tcPr>
          <w:p w14:paraId="101363D7" w14:textId="77777777" w:rsidR="00736C07" w:rsidRPr="001A5725" w:rsidRDefault="00736C07" w:rsidP="002C2E2D">
            <w:pPr>
              <w:jc w:val="center"/>
              <w:rPr>
                <w:color w:val="000000"/>
                <w:sz w:val="20"/>
                <w:szCs w:val="22"/>
              </w:rPr>
            </w:pPr>
            <w:r w:rsidRPr="001A5725">
              <w:rPr>
                <w:color w:val="000000"/>
                <w:sz w:val="20"/>
                <w:szCs w:val="22"/>
              </w:rPr>
              <w:t>2.50</w:t>
            </w:r>
          </w:p>
        </w:tc>
        <w:tc>
          <w:tcPr>
            <w:tcW w:w="0" w:type="auto"/>
            <w:tcBorders>
              <w:top w:val="nil"/>
              <w:left w:val="nil"/>
              <w:bottom w:val="single" w:sz="4" w:space="0" w:color="auto"/>
              <w:right w:val="single" w:sz="4" w:space="0" w:color="auto"/>
            </w:tcBorders>
            <w:shd w:val="clear" w:color="auto" w:fill="auto"/>
            <w:noWrap/>
            <w:vAlign w:val="bottom"/>
            <w:hideMark/>
          </w:tcPr>
          <w:p w14:paraId="52E9F1B7" w14:textId="77777777" w:rsidR="00736C07" w:rsidRPr="001A5725" w:rsidRDefault="00736C07" w:rsidP="002C2E2D">
            <w:pPr>
              <w:jc w:val="center"/>
              <w:rPr>
                <w:color w:val="000000"/>
                <w:sz w:val="20"/>
                <w:szCs w:val="22"/>
              </w:rPr>
            </w:pPr>
            <w:r w:rsidRPr="001A5725">
              <w:rPr>
                <w:color w:val="000000"/>
                <w:sz w:val="20"/>
                <w:szCs w:val="22"/>
              </w:rPr>
              <w:t>2.75</w:t>
            </w:r>
          </w:p>
        </w:tc>
      </w:tr>
      <w:tr w:rsidR="00736C07" w:rsidRPr="008A3044" w14:paraId="1522B02E" w14:textId="77777777" w:rsidTr="002C2E2D">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7A02C7" w14:textId="77777777" w:rsidR="00736C07" w:rsidRPr="001A5725" w:rsidRDefault="00736C07" w:rsidP="002C2E2D">
            <w:pPr>
              <w:jc w:val="center"/>
              <w:rPr>
                <w:color w:val="000000"/>
                <w:sz w:val="20"/>
                <w:szCs w:val="22"/>
              </w:rPr>
            </w:pPr>
            <w:r w:rsidRPr="001A5725">
              <w:rPr>
                <w:color w:val="000000"/>
                <w:sz w:val="20"/>
                <w:szCs w:val="22"/>
              </w:rPr>
              <w:t>27</w:t>
            </w:r>
          </w:p>
        </w:tc>
        <w:tc>
          <w:tcPr>
            <w:tcW w:w="0" w:type="auto"/>
            <w:tcBorders>
              <w:top w:val="nil"/>
              <w:left w:val="nil"/>
              <w:bottom w:val="single" w:sz="4" w:space="0" w:color="auto"/>
              <w:right w:val="single" w:sz="4" w:space="0" w:color="auto"/>
            </w:tcBorders>
            <w:shd w:val="clear" w:color="auto" w:fill="auto"/>
            <w:noWrap/>
            <w:vAlign w:val="bottom"/>
            <w:hideMark/>
          </w:tcPr>
          <w:p w14:paraId="04C9598C"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3B7D0DC0"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478559F0"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61D82833"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3C8B0877"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D09233" w14:textId="77777777" w:rsidR="00736C07" w:rsidRPr="001A5725" w:rsidRDefault="00736C07" w:rsidP="002C2E2D">
            <w:pPr>
              <w:jc w:val="center"/>
              <w:rPr>
                <w:color w:val="000000"/>
                <w:sz w:val="20"/>
                <w:szCs w:val="22"/>
              </w:rPr>
            </w:pPr>
            <w:r w:rsidRPr="00AF7D6F">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2885879E"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B0911E" w14:textId="77777777" w:rsidR="00736C07" w:rsidRPr="001A5725" w:rsidRDefault="00736C07" w:rsidP="002C2E2D">
            <w:pPr>
              <w:jc w:val="center"/>
              <w:rPr>
                <w:color w:val="000000"/>
                <w:sz w:val="20"/>
                <w:szCs w:val="22"/>
              </w:rPr>
            </w:pPr>
            <w:r w:rsidRPr="00AF7D6F">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01BBE1C7" w14:textId="77777777" w:rsidR="00736C07" w:rsidRPr="001A5725" w:rsidRDefault="00736C07" w:rsidP="002C2E2D">
            <w:pPr>
              <w:jc w:val="center"/>
              <w:rPr>
                <w:color w:val="000000"/>
                <w:sz w:val="20"/>
                <w:szCs w:val="22"/>
              </w:rPr>
            </w:pPr>
            <w:r w:rsidRPr="001A5725">
              <w:rPr>
                <w:color w:val="000000"/>
                <w:sz w:val="20"/>
                <w:szCs w:val="22"/>
              </w:rPr>
              <w:t>2.50</w:t>
            </w:r>
          </w:p>
        </w:tc>
        <w:tc>
          <w:tcPr>
            <w:tcW w:w="0" w:type="auto"/>
            <w:tcBorders>
              <w:top w:val="nil"/>
              <w:left w:val="nil"/>
              <w:bottom w:val="single" w:sz="4" w:space="0" w:color="auto"/>
              <w:right w:val="single" w:sz="4" w:space="0" w:color="auto"/>
            </w:tcBorders>
            <w:shd w:val="clear" w:color="auto" w:fill="auto"/>
            <w:noWrap/>
            <w:vAlign w:val="bottom"/>
            <w:hideMark/>
          </w:tcPr>
          <w:p w14:paraId="1FD13369" w14:textId="77777777" w:rsidR="00736C07" w:rsidRPr="001A5725" w:rsidRDefault="00736C07" w:rsidP="002C2E2D">
            <w:pPr>
              <w:jc w:val="center"/>
              <w:rPr>
                <w:color w:val="000000"/>
                <w:sz w:val="20"/>
                <w:szCs w:val="22"/>
              </w:rPr>
            </w:pPr>
            <w:r w:rsidRPr="001A5725">
              <w:rPr>
                <w:color w:val="000000"/>
                <w:sz w:val="20"/>
                <w:szCs w:val="22"/>
              </w:rPr>
              <w:t>3.75</w:t>
            </w:r>
          </w:p>
        </w:tc>
        <w:tc>
          <w:tcPr>
            <w:tcW w:w="0" w:type="auto"/>
            <w:tcBorders>
              <w:top w:val="nil"/>
              <w:left w:val="nil"/>
              <w:bottom w:val="single" w:sz="4" w:space="0" w:color="auto"/>
              <w:right w:val="single" w:sz="4" w:space="0" w:color="auto"/>
            </w:tcBorders>
            <w:shd w:val="clear" w:color="auto" w:fill="auto"/>
            <w:noWrap/>
            <w:vAlign w:val="bottom"/>
            <w:hideMark/>
          </w:tcPr>
          <w:p w14:paraId="37AE0BC1"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2B05B5F8" w14:textId="77777777" w:rsidR="00736C07" w:rsidRPr="001A5725" w:rsidRDefault="00736C07" w:rsidP="002C2E2D">
            <w:pPr>
              <w:jc w:val="center"/>
              <w:rPr>
                <w:color w:val="000000"/>
                <w:sz w:val="20"/>
                <w:szCs w:val="22"/>
              </w:rPr>
            </w:pPr>
            <w:r w:rsidRPr="001A5725">
              <w:rPr>
                <w:color w:val="000000"/>
                <w:sz w:val="20"/>
                <w:szCs w:val="22"/>
              </w:rPr>
              <w:t>3.25</w:t>
            </w:r>
          </w:p>
        </w:tc>
      </w:tr>
      <w:tr w:rsidR="00736C07" w:rsidRPr="008A3044" w14:paraId="7B5065F7" w14:textId="77777777" w:rsidTr="002C2E2D">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CD9A51" w14:textId="77777777" w:rsidR="00736C07" w:rsidRPr="001A5725" w:rsidRDefault="00736C07" w:rsidP="002C2E2D">
            <w:pPr>
              <w:jc w:val="center"/>
              <w:rPr>
                <w:color w:val="000000"/>
                <w:sz w:val="20"/>
                <w:szCs w:val="22"/>
              </w:rPr>
            </w:pPr>
            <w:r w:rsidRPr="001A5725">
              <w:rPr>
                <w:color w:val="000000"/>
                <w:sz w:val="20"/>
                <w:szCs w:val="22"/>
              </w:rPr>
              <w:t>28</w:t>
            </w:r>
          </w:p>
        </w:tc>
        <w:tc>
          <w:tcPr>
            <w:tcW w:w="0" w:type="auto"/>
            <w:tcBorders>
              <w:top w:val="nil"/>
              <w:left w:val="nil"/>
              <w:bottom w:val="single" w:sz="4" w:space="0" w:color="auto"/>
              <w:right w:val="single" w:sz="4" w:space="0" w:color="auto"/>
            </w:tcBorders>
            <w:shd w:val="clear" w:color="auto" w:fill="auto"/>
            <w:noWrap/>
            <w:vAlign w:val="bottom"/>
            <w:hideMark/>
          </w:tcPr>
          <w:p w14:paraId="60A60BD0" w14:textId="77777777" w:rsidR="00736C07" w:rsidRPr="001A5725" w:rsidRDefault="00736C07" w:rsidP="002C2E2D">
            <w:pPr>
              <w:jc w:val="center"/>
              <w:rPr>
                <w:color w:val="000000"/>
                <w:sz w:val="20"/>
                <w:szCs w:val="22"/>
              </w:rPr>
            </w:pPr>
            <w:r w:rsidRPr="001A5725">
              <w:rPr>
                <w:color w:val="000000"/>
                <w:sz w:val="20"/>
                <w:szCs w:val="22"/>
              </w:rPr>
              <w:t>2.25</w:t>
            </w:r>
          </w:p>
        </w:tc>
        <w:tc>
          <w:tcPr>
            <w:tcW w:w="0" w:type="auto"/>
            <w:tcBorders>
              <w:top w:val="nil"/>
              <w:left w:val="nil"/>
              <w:bottom w:val="single" w:sz="4" w:space="0" w:color="auto"/>
              <w:right w:val="single" w:sz="4" w:space="0" w:color="auto"/>
            </w:tcBorders>
            <w:shd w:val="clear" w:color="auto" w:fill="auto"/>
            <w:noWrap/>
            <w:vAlign w:val="bottom"/>
            <w:hideMark/>
          </w:tcPr>
          <w:p w14:paraId="5D20041A"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304A359C" w14:textId="77777777" w:rsidR="00736C07" w:rsidRPr="001A5725" w:rsidRDefault="00736C07" w:rsidP="002C2E2D">
            <w:pPr>
              <w:jc w:val="center"/>
              <w:rPr>
                <w:color w:val="000000"/>
                <w:sz w:val="20"/>
                <w:szCs w:val="22"/>
              </w:rPr>
            </w:pPr>
            <w:r w:rsidRPr="001A5725">
              <w:rPr>
                <w:color w:val="000000"/>
                <w:sz w:val="20"/>
                <w:szCs w:val="22"/>
              </w:rPr>
              <w:t>2.50</w:t>
            </w:r>
          </w:p>
        </w:tc>
        <w:tc>
          <w:tcPr>
            <w:tcW w:w="0" w:type="auto"/>
            <w:tcBorders>
              <w:top w:val="nil"/>
              <w:left w:val="nil"/>
              <w:bottom w:val="single" w:sz="4" w:space="0" w:color="auto"/>
              <w:right w:val="single" w:sz="4" w:space="0" w:color="auto"/>
            </w:tcBorders>
            <w:shd w:val="clear" w:color="auto" w:fill="auto"/>
            <w:noWrap/>
            <w:vAlign w:val="bottom"/>
            <w:hideMark/>
          </w:tcPr>
          <w:p w14:paraId="29F7652F"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12F188CE" w14:textId="77777777" w:rsidR="00736C07" w:rsidRPr="001A5725" w:rsidRDefault="00736C07" w:rsidP="002C2E2D">
            <w:pPr>
              <w:jc w:val="center"/>
              <w:rPr>
                <w:color w:val="000000"/>
                <w:sz w:val="20"/>
                <w:szCs w:val="22"/>
              </w:rPr>
            </w:pPr>
            <w:r w:rsidRPr="001A5725">
              <w:rPr>
                <w:color w:val="000000"/>
                <w:sz w:val="20"/>
                <w:szCs w:val="22"/>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19FA50" w14:textId="77777777" w:rsidR="00736C07" w:rsidRPr="001A5725" w:rsidRDefault="00736C07" w:rsidP="002C2E2D">
            <w:pPr>
              <w:jc w:val="center"/>
              <w:rPr>
                <w:color w:val="000000"/>
                <w:sz w:val="20"/>
                <w:szCs w:val="22"/>
              </w:rPr>
            </w:pPr>
            <w:r w:rsidRPr="00AF7D6F">
              <w:rPr>
                <w:color w:val="000000"/>
                <w:sz w:val="20"/>
                <w:szCs w:val="22"/>
              </w:rPr>
              <w:t>2.00</w:t>
            </w:r>
          </w:p>
        </w:tc>
        <w:tc>
          <w:tcPr>
            <w:tcW w:w="0" w:type="auto"/>
            <w:tcBorders>
              <w:top w:val="nil"/>
              <w:left w:val="nil"/>
              <w:bottom w:val="single" w:sz="4" w:space="0" w:color="auto"/>
              <w:right w:val="single" w:sz="4" w:space="0" w:color="auto"/>
            </w:tcBorders>
            <w:shd w:val="clear" w:color="auto" w:fill="auto"/>
            <w:noWrap/>
            <w:vAlign w:val="bottom"/>
            <w:hideMark/>
          </w:tcPr>
          <w:p w14:paraId="1AA4A0BD"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B725B0" w14:textId="77777777" w:rsidR="00736C07" w:rsidRPr="001A5725" w:rsidRDefault="00736C07" w:rsidP="002C2E2D">
            <w:pPr>
              <w:jc w:val="center"/>
              <w:rPr>
                <w:color w:val="000000"/>
                <w:sz w:val="20"/>
                <w:szCs w:val="22"/>
              </w:rPr>
            </w:pPr>
            <w:r w:rsidRPr="00AF7D6F">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652D9F29" w14:textId="77777777" w:rsidR="00736C07" w:rsidRPr="001A5725" w:rsidRDefault="00736C07" w:rsidP="002C2E2D">
            <w:pPr>
              <w:jc w:val="center"/>
              <w:rPr>
                <w:color w:val="000000"/>
                <w:sz w:val="20"/>
                <w:szCs w:val="22"/>
              </w:rPr>
            </w:pPr>
            <w:r w:rsidRPr="001A5725">
              <w:rPr>
                <w:color w:val="000000"/>
                <w:sz w:val="20"/>
                <w:szCs w:val="22"/>
              </w:rPr>
              <w:t>2.00</w:t>
            </w:r>
          </w:p>
        </w:tc>
        <w:tc>
          <w:tcPr>
            <w:tcW w:w="0" w:type="auto"/>
            <w:tcBorders>
              <w:top w:val="nil"/>
              <w:left w:val="nil"/>
              <w:bottom w:val="single" w:sz="4" w:space="0" w:color="auto"/>
              <w:right w:val="single" w:sz="4" w:space="0" w:color="auto"/>
            </w:tcBorders>
            <w:shd w:val="clear" w:color="auto" w:fill="auto"/>
            <w:noWrap/>
            <w:vAlign w:val="bottom"/>
            <w:hideMark/>
          </w:tcPr>
          <w:p w14:paraId="223FDA03" w14:textId="77777777" w:rsidR="00736C07" w:rsidRPr="001A5725" w:rsidRDefault="00736C07" w:rsidP="002C2E2D">
            <w:pPr>
              <w:jc w:val="center"/>
              <w:rPr>
                <w:color w:val="000000"/>
                <w:sz w:val="20"/>
                <w:szCs w:val="22"/>
              </w:rPr>
            </w:pPr>
            <w:r w:rsidRPr="001A5725">
              <w:rPr>
                <w:color w:val="000000"/>
                <w:sz w:val="20"/>
                <w:szCs w:val="22"/>
              </w:rPr>
              <w:t>3.50</w:t>
            </w:r>
          </w:p>
        </w:tc>
        <w:tc>
          <w:tcPr>
            <w:tcW w:w="0" w:type="auto"/>
            <w:tcBorders>
              <w:top w:val="nil"/>
              <w:left w:val="nil"/>
              <w:bottom w:val="single" w:sz="4" w:space="0" w:color="auto"/>
              <w:right w:val="single" w:sz="4" w:space="0" w:color="auto"/>
            </w:tcBorders>
            <w:shd w:val="clear" w:color="auto" w:fill="auto"/>
            <w:noWrap/>
            <w:vAlign w:val="bottom"/>
            <w:hideMark/>
          </w:tcPr>
          <w:p w14:paraId="069B7112"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144D7A10" w14:textId="77777777" w:rsidR="00736C07" w:rsidRPr="001A5725" w:rsidRDefault="00736C07" w:rsidP="002C2E2D">
            <w:pPr>
              <w:jc w:val="center"/>
              <w:rPr>
                <w:color w:val="000000"/>
                <w:sz w:val="20"/>
                <w:szCs w:val="22"/>
              </w:rPr>
            </w:pPr>
            <w:r w:rsidRPr="001A5725">
              <w:rPr>
                <w:color w:val="000000"/>
                <w:sz w:val="20"/>
                <w:szCs w:val="22"/>
              </w:rPr>
              <w:t>2.75</w:t>
            </w:r>
          </w:p>
        </w:tc>
      </w:tr>
      <w:tr w:rsidR="00736C07" w:rsidRPr="008A3044" w14:paraId="7DF22C63" w14:textId="77777777" w:rsidTr="002C2E2D">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64B0BC" w14:textId="77777777" w:rsidR="00736C07" w:rsidRPr="001A5725" w:rsidRDefault="00736C07" w:rsidP="002C2E2D">
            <w:pPr>
              <w:jc w:val="center"/>
              <w:rPr>
                <w:color w:val="000000"/>
                <w:sz w:val="20"/>
                <w:szCs w:val="22"/>
              </w:rPr>
            </w:pPr>
            <w:r w:rsidRPr="001A5725">
              <w:rPr>
                <w:color w:val="000000"/>
                <w:sz w:val="20"/>
                <w:szCs w:val="22"/>
              </w:rPr>
              <w:t>29</w:t>
            </w:r>
          </w:p>
        </w:tc>
        <w:tc>
          <w:tcPr>
            <w:tcW w:w="0" w:type="auto"/>
            <w:tcBorders>
              <w:top w:val="nil"/>
              <w:left w:val="nil"/>
              <w:bottom w:val="single" w:sz="4" w:space="0" w:color="auto"/>
              <w:right w:val="single" w:sz="4" w:space="0" w:color="auto"/>
            </w:tcBorders>
            <w:shd w:val="clear" w:color="auto" w:fill="auto"/>
            <w:noWrap/>
            <w:vAlign w:val="bottom"/>
            <w:hideMark/>
          </w:tcPr>
          <w:p w14:paraId="6FDD0DD0" w14:textId="77777777" w:rsidR="00736C07" w:rsidRPr="001A5725" w:rsidRDefault="00736C07" w:rsidP="002C2E2D">
            <w:pPr>
              <w:jc w:val="center"/>
              <w:rPr>
                <w:color w:val="000000"/>
                <w:sz w:val="20"/>
                <w:szCs w:val="22"/>
              </w:rPr>
            </w:pPr>
            <w:r w:rsidRPr="001A5725">
              <w:rPr>
                <w:color w:val="000000"/>
                <w:sz w:val="20"/>
                <w:szCs w:val="22"/>
              </w:rPr>
              <w:t>2.00</w:t>
            </w:r>
          </w:p>
        </w:tc>
        <w:tc>
          <w:tcPr>
            <w:tcW w:w="0" w:type="auto"/>
            <w:tcBorders>
              <w:top w:val="nil"/>
              <w:left w:val="nil"/>
              <w:bottom w:val="single" w:sz="4" w:space="0" w:color="auto"/>
              <w:right w:val="single" w:sz="4" w:space="0" w:color="auto"/>
            </w:tcBorders>
            <w:shd w:val="clear" w:color="auto" w:fill="auto"/>
            <w:noWrap/>
            <w:vAlign w:val="bottom"/>
            <w:hideMark/>
          </w:tcPr>
          <w:p w14:paraId="0E67C586" w14:textId="77777777" w:rsidR="00736C07" w:rsidRPr="001A5725" w:rsidRDefault="00736C07" w:rsidP="002C2E2D">
            <w:pPr>
              <w:jc w:val="center"/>
              <w:rPr>
                <w:color w:val="000000"/>
                <w:sz w:val="20"/>
                <w:szCs w:val="22"/>
              </w:rPr>
            </w:pPr>
            <w:r w:rsidRPr="001A5725">
              <w:rPr>
                <w:color w:val="000000"/>
                <w:sz w:val="20"/>
                <w:szCs w:val="22"/>
              </w:rPr>
              <w:t>2.50</w:t>
            </w:r>
          </w:p>
        </w:tc>
        <w:tc>
          <w:tcPr>
            <w:tcW w:w="0" w:type="auto"/>
            <w:tcBorders>
              <w:top w:val="nil"/>
              <w:left w:val="nil"/>
              <w:bottom w:val="single" w:sz="4" w:space="0" w:color="auto"/>
              <w:right w:val="single" w:sz="4" w:space="0" w:color="auto"/>
            </w:tcBorders>
            <w:shd w:val="clear" w:color="auto" w:fill="auto"/>
            <w:noWrap/>
            <w:vAlign w:val="bottom"/>
            <w:hideMark/>
          </w:tcPr>
          <w:p w14:paraId="3E115AF4"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3ADB221A"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03B802A9" w14:textId="77777777" w:rsidR="00736C07" w:rsidRPr="001A5725" w:rsidRDefault="00736C07" w:rsidP="002C2E2D">
            <w:pPr>
              <w:jc w:val="center"/>
              <w:rPr>
                <w:color w:val="000000"/>
                <w:sz w:val="20"/>
                <w:szCs w:val="22"/>
              </w:rPr>
            </w:pPr>
            <w:r w:rsidRPr="001A5725">
              <w:rPr>
                <w:color w:val="000000"/>
                <w:sz w:val="20"/>
                <w:szCs w:val="22"/>
              </w:rPr>
              <w:t>2.50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4ABE3F" w14:textId="77777777" w:rsidR="00736C07" w:rsidRPr="001A5725" w:rsidRDefault="00736C07" w:rsidP="002C2E2D">
            <w:pPr>
              <w:jc w:val="center"/>
              <w:rPr>
                <w:color w:val="000000"/>
                <w:sz w:val="20"/>
                <w:szCs w:val="22"/>
              </w:rPr>
            </w:pPr>
            <w:r w:rsidRPr="00AF7D6F">
              <w:rPr>
                <w:color w:val="000000"/>
                <w:sz w:val="20"/>
                <w:szCs w:val="22"/>
              </w:rPr>
              <w:t>2.50</w:t>
            </w:r>
          </w:p>
        </w:tc>
        <w:tc>
          <w:tcPr>
            <w:tcW w:w="0" w:type="auto"/>
            <w:tcBorders>
              <w:top w:val="nil"/>
              <w:left w:val="nil"/>
              <w:bottom w:val="single" w:sz="4" w:space="0" w:color="auto"/>
              <w:right w:val="single" w:sz="4" w:space="0" w:color="auto"/>
            </w:tcBorders>
            <w:shd w:val="clear" w:color="auto" w:fill="auto"/>
            <w:noWrap/>
            <w:vAlign w:val="bottom"/>
            <w:hideMark/>
          </w:tcPr>
          <w:p w14:paraId="5F716135"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AB24CB" w14:textId="77777777" w:rsidR="00736C07" w:rsidRPr="001A5725" w:rsidRDefault="00736C07" w:rsidP="002C2E2D">
            <w:pPr>
              <w:jc w:val="center"/>
              <w:rPr>
                <w:color w:val="000000"/>
                <w:sz w:val="20"/>
                <w:szCs w:val="22"/>
              </w:rPr>
            </w:pPr>
            <w:r w:rsidRPr="00AF7D6F">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0FAF40DD"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51580BD7"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39CB21BB" w14:textId="77777777" w:rsidR="00736C07" w:rsidRPr="001A5725" w:rsidRDefault="00736C07" w:rsidP="002C2E2D">
            <w:pPr>
              <w:jc w:val="center"/>
              <w:rPr>
                <w:color w:val="000000"/>
                <w:sz w:val="20"/>
                <w:szCs w:val="22"/>
              </w:rPr>
            </w:pPr>
            <w:r w:rsidRPr="001A5725">
              <w:rPr>
                <w:color w:val="000000"/>
                <w:sz w:val="20"/>
                <w:szCs w:val="22"/>
              </w:rPr>
              <w:t>2.00</w:t>
            </w:r>
          </w:p>
        </w:tc>
        <w:tc>
          <w:tcPr>
            <w:tcW w:w="0" w:type="auto"/>
            <w:tcBorders>
              <w:top w:val="nil"/>
              <w:left w:val="nil"/>
              <w:bottom w:val="single" w:sz="4" w:space="0" w:color="auto"/>
              <w:right w:val="single" w:sz="4" w:space="0" w:color="auto"/>
            </w:tcBorders>
            <w:shd w:val="clear" w:color="auto" w:fill="auto"/>
            <w:noWrap/>
            <w:vAlign w:val="bottom"/>
            <w:hideMark/>
          </w:tcPr>
          <w:p w14:paraId="40D9C89E" w14:textId="77777777" w:rsidR="00736C07" w:rsidRPr="001A5725" w:rsidRDefault="00736C07" w:rsidP="002C2E2D">
            <w:pPr>
              <w:jc w:val="center"/>
              <w:rPr>
                <w:color w:val="000000"/>
                <w:sz w:val="20"/>
                <w:szCs w:val="22"/>
              </w:rPr>
            </w:pPr>
            <w:r w:rsidRPr="001A5725">
              <w:rPr>
                <w:color w:val="000000"/>
                <w:sz w:val="20"/>
                <w:szCs w:val="22"/>
              </w:rPr>
              <w:t>2.75</w:t>
            </w:r>
          </w:p>
        </w:tc>
      </w:tr>
      <w:tr w:rsidR="00736C07" w:rsidRPr="008A3044" w14:paraId="7CF71494" w14:textId="77777777" w:rsidTr="002C2E2D">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9DCDBF" w14:textId="77777777" w:rsidR="00736C07" w:rsidRPr="001A5725" w:rsidRDefault="00736C07" w:rsidP="002C2E2D">
            <w:pPr>
              <w:jc w:val="center"/>
              <w:rPr>
                <w:color w:val="000000"/>
                <w:sz w:val="20"/>
                <w:szCs w:val="22"/>
              </w:rPr>
            </w:pPr>
            <w:r w:rsidRPr="001A5725">
              <w:rPr>
                <w:color w:val="000000"/>
                <w:sz w:val="20"/>
                <w:szCs w:val="22"/>
              </w:rPr>
              <w:t>30</w:t>
            </w:r>
          </w:p>
        </w:tc>
        <w:tc>
          <w:tcPr>
            <w:tcW w:w="0" w:type="auto"/>
            <w:tcBorders>
              <w:top w:val="nil"/>
              <w:left w:val="nil"/>
              <w:bottom w:val="single" w:sz="4" w:space="0" w:color="auto"/>
              <w:right w:val="single" w:sz="4" w:space="0" w:color="auto"/>
            </w:tcBorders>
            <w:shd w:val="clear" w:color="auto" w:fill="auto"/>
            <w:noWrap/>
            <w:vAlign w:val="bottom"/>
            <w:hideMark/>
          </w:tcPr>
          <w:p w14:paraId="16EAF4ED" w14:textId="77777777" w:rsidR="00736C07" w:rsidRPr="001A5725" w:rsidRDefault="00736C07" w:rsidP="002C2E2D">
            <w:pPr>
              <w:jc w:val="center"/>
              <w:rPr>
                <w:color w:val="000000"/>
                <w:sz w:val="20"/>
                <w:szCs w:val="22"/>
              </w:rPr>
            </w:pPr>
            <w:r w:rsidRPr="001A5725">
              <w:rPr>
                <w:color w:val="000000"/>
                <w:sz w:val="20"/>
                <w:szCs w:val="22"/>
              </w:rPr>
              <w:t>2.25</w:t>
            </w:r>
          </w:p>
        </w:tc>
        <w:tc>
          <w:tcPr>
            <w:tcW w:w="0" w:type="auto"/>
            <w:tcBorders>
              <w:top w:val="nil"/>
              <w:left w:val="nil"/>
              <w:bottom w:val="single" w:sz="4" w:space="0" w:color="auto"/>
              <w:right w:val="single" w:sz="4" w:space="0" w:color="auto"/>
            </w:tcBorders>
            <w:shd w:val="clear" w:color="auto" w:fill="auto"/>
            <w:noWrap/>
            <w:vAlign w:val="bottom"/>
            <w:hideMark/>
          </w:tcPr>
          <w:p w14:paraId="4EC2E816"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264E727B"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2A8A8E09"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2077AF56"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8E3555" w14:textId="77777777" w:rsidR="00736C07" w:rsidRPr="001A5725" w:rsidRDefault="00736C07" w:rsidP="002C2E2D">
            <w:pPr>
              <w:jc w:val="center"/>
              <w:rPr>
                <w:color w:val="000000"/>
                <w:sz w:val="20"/>
                <w:szCs w:val="22"/>
              </w:rPr>
            </w:pPr>
            <w:r w:rsidRPr="00AF7D6F">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2CA0D579"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2A4366" w14:textId="77777777" w:rsidR="00736C07" w:rsidRPr="001A5725" w:rsidRDefault="00736C07" w:rsidP="002C2E2D">
            <w:pPr>
              <w:jc w:val="center"/>
              <w:rPr>
                <w:color w:val="000000"/>
                <w:sz w:val="20"/>
                <w:szCs w:val="22"/>
              </w:rPr>
            </w:pPr>
            <w:r w:rsidRPr="00AF7D6F">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3D685BA0"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678FCC1C"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129636DA"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27C2F328" w14:textId="77777777" w:rsidR="00736C07" w:rsidRPr="001A5725" w:rsidRDefault="00736C07" w:rsidP="002C2E2D">
            <w:pPr>
              <w:jc w:val="center"/>
              <w:rPr>
                <w:color w:val="000000"/>
                <w:sz w:val="20"/>
                <w:szCs w:val="22"/>
              </w:rPr>
            </w:pPr>
            <w:r w:rsidRPr="001A5725">
              <w:rPr>
                <w:color w:val="000000"/>
                <w:sz w:val="20"/>
                <w:szCs w:val="22"/>
              </w:rPr>
              <w:t>3.00</w:t>
            </w:r>
          </w:p>
        </w:tc>
      </w:tr>
      <w:tr w:rsidR="00736C07" w:rsidRPr="008A3044" w14:paraId="53ED6D30" w14:textId="77777777" w:rsidTr="002C2E2D">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DD63CF" w14:textId="77777777" w:rsidR="00736C07" w:rsidRPr="001A5725" w:rsidRDefault="00736C07" w:rsidP="002C2E2D">
            <w:pPr>
              <w:jc w:val="center"/>
              <w:rPr>
                <w:color w:val="000000"/>
                <w:sz w:val="20"/>
                <w:szCs w:val="22"/>
              </w:rPr>
            </w:pPr>
            <w:r w:rsidRPr="001A5725">
              <w:rPr>
                <w:color w:val="000000"/>
                <w:sz w:val="20"/>
                <w:szCs w:val="22"/>
              </w:rPr>
              <w:t>31</w:t>
            </w:r>
          </w:p>
        </w:tc>
        <w:tc>
          <w:tcPr>
            <w:tcW w:w="0" w:type="auto"/>
            <w:tcBorders>
              <w:top w:val="nil"/>
              <w:left w:val="nil"/>
              <w:bottom w:val="single" w:sz="4" w:space="0" w:color="auto"/>
              <w:right w:val="single" w:sz="4" w:space="0" w:color="auto"/>
            </w:tcBorders>
            <w:shd w:val="clear" w:color="auto" w:fill="auto"/>
            <w:noWrap/>
            <w:vAlign w:val="bottom"/>
            <w:hideMark/>
          </w:tcPr>
          <w:p w14:paraId="214AC15C" w14:textId="77777777" w:rsidR="00736C07" w:rsidRPr="001A5725" w:rsidRDefault="00736C07" w:rsidP="002C2E2D">
            <w:pPr>
              <w:jc w:val="center"/>
              <w:rPr>
                <w:color w:val="000000"/>
                <w:sz w:val="20"/>
                <w:szCs w:val="22"/>
              </w:rPr>
            </w:pPr>
            <w:r w:rsidRPr="001A5725">
              <w:rPr>
                <w:color w:val="000000"/>
                <w:sz w:val="20"/>
                <w:szCs w:val="22"/>
              </w:rPr>
              <w:t>2.50</w:t>
            </w:r>
          </w:p>
        </w:tc>
        <w:tc>
          <w:tcPr>
            <w:tcW w:w="0" w:type="auto"/>
            <w:tcBorders>
              <w:top w:val="nil"/>
              <w:left w:val="nil"/>
              <w:bottom w:val="single" w:sz="4" w:space="0" w:color="auto"/>
              <w:right w:val="single" w:sz="4" w:space="0" w:color="auto"/>
            </w:tcBorders>
            <w:shd w:val="clear" w:color="auto" w:fill="auto"/>
            <w:noWrap/>
            <w:vAlign w:val="bottom"/>
            <w:hideMark/>
          </w:tcPr>
          <w:p w14:paraId="4BE8B300"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3927D2E7" w14:textId="77777777" w:rsidR="00736C07" w:rsidRPr="001A5725" w:rsidRDefault="00736C07" w:rsidP="002C2E2D">
            <w:pPr>
              <w:jc w:val="center"/>
              <w:rPr>
                <w:color w:val="000000"/>
                <w:sz w:val="20"/>
                <w:szCs w:val="22"/>
              </w:rPr>
            </w:pPr>
            <w:r w:rsidRPr="001A5725">
              <w:rPr>
                <w:color w:val="000000"/>
                <w:sz w:val="20"/>
                <w:szCs w:val="22"/>
              </w:rPr>
              <w:t>2.25</w:t>
            </w:r>
          </w:p>
        </w:tc>
        <w:tc>
          <w:tcPr>
            <w:tcW w:w="0" w:type="auto"/>
            <w:tcBorders>
              <w:top w:val="nil"/>
              <w:left w:val="nil"/>
              <w:bottom w:val="single" w:sz="4" w:space="0" w:color="auto"/>
              <w:right w:val="single" w:sz="4" w:space="0" w:color="auto"/>
            </w:tcBorders>
            <w:shd w:val="clear" w:color="auto" w:fill="auto"/>
            <w:noWrap/>
            <w:vAlign w:val="bottom"/>
            <w:hideMark/>
          </w:tcPr>
          <w:p w14:paraId="47D2C1D5"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7B62E104" w14:textId="77777777" w:rsidR="00736C07" w:rsidRPr="001A5725" w:rsidRDefault="00736C07" w:rsidP="002C2E2D">
            <w:pPr>
              <w:jc w:val="center"/>
              <w:rPr>
                <w:color w:val="000000"/>
                <w:sz w:val="20"/>
                <w:szCs w:val="22"/>
              </w:rPr>
            </w:pPr>
            <w:r w:rsidRPr="001A5725">
              <w:rPr>
                <w:color w:val="000000"/>
                <w:sz w:val="20"/>
                <w:szCs w:val="22"/>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5F5216" w14:textId="77777777" w:rsidR="00736C07" w:rsidRPr="001A5725" w:rsidRDefault="00736C07" w:rsidP="002C2E2D">
            <w:pPr>
              <w:jc w:val="center"/>
              <w:rPr>
                <w:color w:val="000000"/>
                <w:sz w:val="20"/>
                <w:szCs w:val="22"/>
              </w:rPr>
            </w:pPr>
            <w:r w:rsidRPr="00AF7D6F">
              <w:rPr>
                <w:color w:val="000000"/>
                <w:sz w:val="20"/>
                <w:szCs w:val="22"/>
              </w:rPr>
              <w:t>2.00</w:t>
            </w:r>
          </w:p>
        </w:tc>
        <w:tc>
          <w:tcPr>
            <w:tcW w:w="0" w:type="auto"/>
            <w:tcBorders>
              <w:top w:val="nil"/>
              <w:left w:val="nil"/>
              <w:bottom w:val="single" w:sz="4" w:space="0" w:color="auto"/>
              <w:right w:val="single" w:sz="4" w:space="0" w:color="auto"/>
            </w:tcBorders>
            <w:shd w:val="clear" w:color="auto" w:fill="auto"/>
            <w:noWrap/>
            <w:vAlign w:val="bottom"/>
            <w:hideMark/>
          </w:tcPr>
          <w:p w14:paraId="32DCE4BE"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402330" w14:textId="77777777" w:rsidR="00736C07" w:rsidRPr="001A5725" w:rsidRDefault="00736C07" w:rsidP="002C2E2D">
            <w:pPr>
              <w:jc w:val="center"/>
              <w:rPr>
                <w:color w:val="000000"/>
                <w:sz w:val="20"/>
                <w:szCs w:val="22"/>
              </w:rPr>
            </w:pPr>
            <w:r w:rsidRPr="00AF7D6F">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3A92E44B" w14:textId="77777777" w:rsidR="00736C07" w:rsidRPr="001A5725" w:rsidRDefault="00736C07" w:rsidP="002C2E2D">
            <w:pPr>
              <w:jc w:val="center"/>
              <w:rPr>
                <w:color w:val="000000"/>
                <w:sz w:val="20"/>
                <w:szCs w:val="22"/>
              </w:rPr>
            </w:pPr>
            <w:r w:rsidRPr="001A5725">
              <w:rPr>
                <w:color w:val="000000"/>
                <w:sz w:val="20"/>
                <w:szCs w:val="22"/>
              </w:rPr>
              <w:t>2.00</w:t>
            </w:r>
          </w:p>
        </w:tc>
        <w:tc>
          <w:tcPr>
            <w:tcW w:w="0" w:type="auto"/>
            <w:tcBorders>
              <w:top w:val="nil"/>
              <w:left w:val="nil"/>
              <w:bottom w:val="single" w:sz="4" w:space="0" w:color="auto"/>
              <w:right w:val="single" w:sz="4" w:space="0" w:color="auto"/>
            </w:tcBorders>
            <w:shd w:val="clear" w:color="auto" w:fill="auto"/>
            <w:noWrap/>
            <w:vAlign w:val="bottom"/>
            <w:hideMark/>
          </w:tcPr>
          <w:p w14:paraId="304CF4C1"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13564BFC" w14:textId="77777777" w:rsidR="00736C07" w:rsidRPr="001A5725" w:rsidRDefault="00736C07" w:rsidP="002C2E2D">
            <w:pPr>
              <w:jc w:val="center"/>
              <w:rPr>
                <w:color w:val="000000"/>
                <w:sz w:val="20"/>
                <w:szCs w:val="22"/>
              </w:rPr>
            </w:pPr>
            <w:r w:rsidRPr="001A5725">
              <w:rPr>
                <w:color w:val="000000"/>
                <w:sz w:val="20"/>
                <w:szCs w:val="22"/>
              </w:rPr>
              <w:t>2.00</w:t>
            </w:r>
          </w:p>
        </w:tc>
        <w:tc>
          <w:tcPr>
            <w:tcW w:w="0" w:type="auto"/>
            <w:tcBorders>
              <w:top w:val="nil"/>
              <w:left w:val="nil"/>
              <w:bottom w:val="single" w:sz="4" w:space="0" w:color="auto"/>
              <w:right w:val="single" w:sz="4" w:space="0" w:color="auto"/>
            </w:tcBorders>
            <w:shd w:val="clear" w:color="auto" w:fill="auto"/>
            <w:noWrap/>
            <w:vAlign w:val="bottom"/>
            <w:hideMark/>
          </w:tcPr>
          <w:p w14:paraId="70ADBB0A" w14:textId="77777777" w:rsidR="00736C07" w:rsidRPr="001A5725" w:rsidRDefault="00736C07" w:rsidP="002C2E2D">
            <w:pPr>
              <w:jc w:val="center"/>
              <w:rPr>
                <w:color w:val="000000"/>
                <w:sz w:val="20"/>
                <w:szCs w:val="22"/>
              </w:rPr>
            </w:pPr>
            <w:r w:rsidRPr="001A5725">
              <w:rPr>
                <w:color w:val="000000"/>
                <w:sz w:val="20"/>
                <w:szCs w:val="22"/>
              </w:rPr>
              <w:t>2.75</w:t>
            </w:r>
          </w:p>
        </w:tc>
      </w:tr>
      <w:tr w:rsidR="00736C07" w:rsidRPr="008A3044" w14:paraId="0A8D09D7" w14:textId="77777777" w:rsidTr="002C2E2D">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829C55" w14:textId="77777777" w:rsidR="00736C07" w:rsidRPr="001A5725" w:rsidRDefault="00736C07" w:rsidP="002C2E2D">
            <w:pPr>
              <w:jc w:val="center"/>
              <w:rPr>
                <w:color w:val="000000"/>
                <w:sz w:val="20"/>
                <w:szCs w:val="22"/>
              </w:rPr>
            </w:pPr>
            <w:r w:rsidRPr="001A5725">
              <w:rPr>
                <w:color w:val="000000"/>
                <w:sz w:val="20"/>
                <w:szCs w:val="22"/>
              </w:rPr>
              <w:t>32</w:t>
            </w:r>
          </w:p>
        </w:tc>
        <w:tc>
          <w:tcPr>
            <w:tcW w:w="0" w:type="auto"/>
            <w:tcBorders>
              <w:top w:val="nil"/>
              <w:left w:val="nil"/>
              <w:bottom w:val="single" w:sz="4" w:space="0" w:color="auto"/>
              <w:right w:val="single" w:sz="4" w:space="0" w:color="auto"/>
            </w:tcBorders>
            <w:shd w:val="clear" w:color="auto" w:fill="auto"/>
            <w:noWrap/>
            <w:vAlign w:val="bottom"/>
            <w:hideMark/>
          </w:tcPr>
          <w:p w14:paraId="6BB4572C" w14:textId="77777777" w:rsidR="00736C07" w:rsidRPr="001A5725" w:rsidRDefault="00736C07" w:rsidP="002C2E2D">
            <w:pPr>
              <w:jc w:val="center"/>
              <w:rPr>
                <w:color w:val="000000"/>
                <w:sz w:val="20"/>
                <w:szCs w:val="22"/>
              </w:rPr>
            </w:pPr>
            <w:r w:rsidRPr="001A5725">
              <w:rPr>
                <w:color w:val="000000"/>
                <w:sz w:val="20"/>
                <w:szCs w:val="22"/>
              </w:rPr>
              <w:t>2.00</w:t>
            </w:r>
          </w:p>
        </w:tc>
        <w:tc>
          <w:tcPr>
            <w:tcW w:w="0" w:type="auto"/>
            <w:tcBorders>
              <w:top w:val="nil"/>
              <w:left w:val="nil"/>
              <w:bottom w:val="single" w:sz="4" w:space="0" w:color="auto"/>
              <w:right w:val="single" w:sz="4" w:space="0" w:color="auto"/>
            </w:tcBorders>
            <w:shd w:val="clear" w:color="auto" w:fill="auto"/>
            <w:noWrap/>
            <w:vAlign w:val="bottom"/>
            <w:hideMark/>
          </w:tcPr>
          <w:p w14:paraId="00811B37"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73FDB391" w14:textId="77777777" w:rsidR="00736C07" w:rsidRPr="001A5725" w:rsidRDefault="00736C07" w:rsidP="002C2E2D">
            <w:pPr>
              <w:jc w:val="center"/>
              <w:rPr>
                <w:color w:val="000000"/>
                <w:sz w:val="20"/>
                <w:szCs w:val="22"/>
              </w:rPr>
            </w:pPr>
            <w:r w:rsidRPr="001A5725">
              <w:rPr>
                <w:color w:val="000000"/>
                <w:sz w:val="20"/>
                <w:szCs w:val="22"/>
              </w:rPr>
              <w:t>2.25</w:t>
            </w:r>
          </w:p>
        </w:tc>
        <w:tc>
          <w:tcPr>
            <w:tcW w:w="0" w:type="auto"/>
            <w:tcBorders>
              <w:top w:val="nil"/>
              <w:left w:val="nil"/>
              <w:bottom w:val="single" w:sz="4" w:space="0" w:color="auto"/>
              <w:right w:val="single" w:sz="4" w:space="0" w:color="auto"/>
            </w:tcBorders>
            <w:shd w:val="clear" w:color="auto" w:fill="auto"/>
            <w:noWrap/>
            <w:vAlign w:val="bottom"/>
            <w:hideMark/>
          </w:tcPr>
          <w:p w14:paraId="66DEB06B" w14:textId="77777777" w:rsidR="00736C07" w:rsidRPr="001A5725" w:rsidRDefault="00736C07" w:rsidP="002C2E2D">
            <w:pPr>
              <w:jc w:val="center"/>
              <w:rPr>
                <w:color w:val="000000"/>
                <w:sz w:val="20"/>
                <w:szCs w:val="22"/>
              </w:rPr>
            </w:pPr>
            <w:r w:rsidRPr="001A5725">
              <w:rPr>
                <w:color w:val="000000"/>
                <w:sz w:val="20"/>
                <w:szCs w:val="22"/>
              </w:rPr>
              <w:t>2.50</w:t>
            </w:r>
          </w:p>
        </w:tc>
        <w:tc>
          <w:tcPr>
            <w:tcW w:w="0" w:type="auto"/>
            <w:tcBorders>
              <w:top w:val="nil"/>
              <w:left w:val="nil"/>
              <w:bottom w:val="single" w:sz="4" w:space="0" w:color="auto"/>
              <w:right w:val="single" w:sz="4" w:space="0" w:color="auto"/>
            </w:tcBorders>
            <w:shd w:val="clear" w:color="auto" w:fill="auto"/>
            <w:noWrap/>
            <w:vAlign w:val="bottom"/>
            <w:hideMark/>
          </w:tcPr>
          <w:p w14:paraId="0822F016" w14:textId="77777777" w:rsidR="00736C07" w:rsidRPr="001A5725" w:rsidRDefault="00736C07" w:rsidP="002C2E2D">
            <w:pPr>
              <w:jc w:val="center"/>
              <w:rPr>
                <w:color w:val="000000"/>
                <w:sz w:val="20"/>
                <w:szCs w:val="22"/>
              </w:rPr>
            </w:pPr>
            <w:r w:rsidRPr="001A5725">
              <w:rPr>
                <w:color w:val="000000"/>
                <w:sz w:val="20"/>
                <w:szCs w:val="22"/>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612F18" w14:textId="77777777" w:rsidR="00736C07" w:rsidRPr="001A5725" w:rsidRDefault="00736C07" w:rsidP="002C2E2D">
            <w:pPr>
              <w:jc w:val="center"/>
              <w:rPr>
                <w:color w:val="000000"/>
                <w:sz w:val="20"/>
                <w:szCs w:val="22"/>
              </w:rPr>
            </w:pPr>
            <w:r w:rsidRPr="00AF7D6F">
              <w:rPr>
                <w:color w:val="000000"/>
                <w:sz w:val="20"/>
                <w:szCs w:val="22"/>
              </w:rPr>
              <w:t>2.00</w:t>
            </w:r>
          </w:p>
        </w:tc>
        <w:tc>
          <w:tcPr>
            <w:tcW w:w="0" w:type="auto"/>
            <w:tcBorders>
              <w:top w:val="nil"/>
              <w:left w:val="nil"/>
              <w:bottom w:val="single" w:sz="4" w:space="0" w:color="auto"/>
              <w:right w:val="single" w:sz="4" w:space="0" w:color="auto"/>
            </w:tcBorders>
            <w:shd w:val="clear" w:color="auto" w:fill="auto"/>
            <w:noWrap/>
            <w:vAlign w:val="bottom"/>
            <w:hideMark/>
          </w:tcPr>
          <w:p w14:paraId="0E5880EA"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5658A3" w14:textId="77777777" w:rsidR="00736C07" w:rsidRPr="001A5725" w:rsidRDefault="00736C07" w:rsidP="002C2E2D">
            <w:pPr>
              <w:jc w:val="center"/>
              <w:rPr>
                <w:color w:val="000000"/>
                <w:sz w:val="20"/>
                <w:szCs w:val="22"/>
              </w:rPr>
            </w:pPr>
            <w:r w:rsidRPr="00AF7D6F">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2F9357EE" w14:textId="77777777" w:rsidR="00736C07" w:rsidRPr="001A5725" w:rsidRDefault="00736C07" w:rsidP="002C2E2D">
            <w:pPr>
              <w:jc w:val="center"/>
              <w:rPr>
                <w:color w:val="000000"/>
                <w:sz w:val="20"/>
                <w:szCs w:val="22"/>
              </w:rPr>
            </w:pPr>
            <w:r w:rsidRPr="001A5725">
              <w:rPr>
                <w:color w:val="000000"/>
                <w:sz w:val="20"/>
                <w:szCs w:val="22"/>
              </w:rPr>
              <w:t>1.25</w:t>
            </w:r>
          </w:p>
        </w:tc>
        <w:tc>
          <w:tcPr>
            <w:tcW w:w="0" w:type="auto"/>
            <w:tcBorders>
              <w:top w:val="nil"/>
              <w:left w:val="nil"/>
              <w:bottom w:val="single" w:sz="4" w:space="0" w:color="auto"/>
              <w:right w:val="single" w:sz="4" w:space="0" w:color="auto"/>
            </w:tcBorders>
            <w:shd w:val="clear" w:color="auto" w:fill="auto"/>
            <w:noWrap/>
            <w:vAlign w:val="bottom"/>
            <w:hideMark/>
          </w:tcPr>
          <w:p w14:paraId="42A122E6"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3AC49870" w14:textId="77777777" w:rsidR="00736C07" w:rsidRPr="001A5725" w:rsidRDefault="00736C07" w:rsidP="002C2E2D">
            <w:pPr>
              <w:jc w:val="center"/>
              <w:rPr>
                <w:color w:val="000000"/>
                <w:sz w:val="20"/>
                <w:szCs w:val="22"/>
              </w:rPr>
            </w:pPr>
            <w:r w:rsidRPr="001A5725">
              <w:rPr>
                <w:color w:val="000000"/>
                <w:sz w:val="20"/>
                <w:szCs w:val="22"/>
              </w:rPr>
              <w:t>2.00</w:t>
            </w:r>
          </w:p>
        </w:tc>
        <w:tc>
          <w:tcPr>
            <w:tcW w:w="0" w:type="auto"/>
            <w:tcBorders>
              <w:top w:val="nil"/>
              <w:left w:val="nil"/>
              <w:bottom w:val="single" w:sz="4" w:space="0" w:color="auto"/>
              <w:right w:val="single" w:sz="4" w:space="0" w:color="auto"/>
            </w:tcBorders>
            <w:shd w:val="clear" w:color="auto" w:fill="auto"/>
            <w:noWrap/>
            <w:vAlign w:val="bottom"/>
            <w:hideMark/>
          </w:tcPr>
          <w:p w14:paraId="2318D416" w14:textId="77777777" w:rsidR="00736C07" w:rsidRPr="001A5725" w:rsidRDefault="00736C07" w:rsidP="002C2E2D">
            <w:pPr>
              <w:jc w:val="center"/>
              <w:rPr>
                <w:color w:val="000000"/>
                <w:sz w:val="20"/>
                <w:szCs w:val="22"/>
              </w:rPr>
            </w:pPr>
            <w:r w:rsidRPr="001A5725">
              <w:rPr>
                <w:color w:val="000000"/>
                <w:sz w:val="20"/>
                <w:szCs w:val="22"/>
              </w:rPr>
              <w:t>2.75</w:t>
            </w:r>
          </w:p>
        </w:tc>
      </w:tr>
      <w:tr w:rsidR="00736C07" w:rsidRPr="008A3044" w14:paraId="2A46D08B" w14:textId="77777777" w:rsidTr="002C2E2D">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BF3945" w14:textId="77777777" w:rsidR="00736C07" w:rsidRPr="001A5725" w:rsidRDefault="00736C07" w:rsidP="002C2E2D">
            <w:pPr>
              <w:jc w:val="center"/>
              <w:rPr>
                <w:color w:val="000000"/>
                <w:sz w:val="20"/>
                <w:szCs w:val="22"/>
              </w:rPr>
            </w:pPr>
            <w:r w:rsidRPr="001A5725">
              <w:rPr>
                <w:color w:val="000000"/>
                <w:sz w:val="20"/>
                <w:szCs w:val="22"/>
              </w:rPr>
              <w:t>33</w:t>
            </w:r>
          </w:p>
        </w:tc>
        <w:tc>
          <w:tcPr>
            <w:tcW w:w="0" w:type="auto"/>
            <w:tcBorders>
              <w:top w:val="nil"/>
              <w:left w:val="nil"/>
              <w:bottom w:val="single" w:sz="4" w:space="0" w:color="auto"/>
              <w:right w:val="single" w:sz="4" w:space="0" w:color="auto"/>
            </w:tcBorders>
            <w:shd w:val="clear" w:color="auto" w:fill="auto"/>
            <w:noWrap/>
            <w:vAlign w:val="bottom"/>
            <w:hideMark/>
          </w:tcPr>
          <w:p w14:paraId="460506CD" w14:textId="77777777" w:rsidR="00736C07" w:rsidRPr="001A5725" w:rsidRDefault="00736C07" w:rsidP="002C2E2D">
            <w:pPr>
              <w:jc w:val="center"/>
              <w:rPr>
                <w:color w:val="000000"/>
                <w:sz w:val="20"/>
                <w:szCs w:val="22"/>
              </w:rPr>
            </w:pPr>
            <w:r w:rsidRPr="001A5725">
              <w:rPr>
                <w:color w:val="000000"/>
                <w:sz w:val="20"/>
                <w:szCs w:val="22"/>
              </w:rPr>
              <w:t>2.25</w:t>
            </w:r>
          </w:p>
        </w:tc>
        <w:tc>
          <w:tcPr>
            <w:tcW w:w="0" w:type="auto"/>
            <w:tcBorders>
              <w:top w:val="nil"/>
              <w:left w:val="nil"/>
              <w:bottom w:val="single" w:sz="4" w:space="0" w:color="auto"/>
              <w:right w:val="single" w:sz="4" w:space="0" w:color="auto"/>
            </w:tcBorders>
            <w:shd w:val="clear" w:color="auto" w:fill="auto"/>
            <w:noWrap/>
            <w:vAlign w:val="bottom"/>
            <w:hideMark/>
          </w:tcPr>
          <w:p w14:paraId="49E2AE2E"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1840EE09" w14:textId="77777777" w:rsidR="00736C07" w:rsidRPr="001A5725" w:rsidRDefault="00736C07" w:rsidP="002C2E2D">
            <w:pPr>
              <w:jc w:val="center"/>
              <w:rPr>
                <w:color w:val="000000"/>
                <w:sz w:val="20"/>
                <w:szCs w:val="22"/>
              </w:rPr>
            </w:pPr>
            <w:r w:rsidRPr="001A5725">
              <w:rPr>
                <w:color w:val="000000"/>
                <w:sz w:val="20"/>
                <w:szCs w:val="22"/>
              </w:rPr>
              <w:t>2.50</w:t>
            </w:r>
          </w:p>
        </w:tc>
        <w:tc>
          <w:tcPr>
            <w:tcW w:w="0" w:type="auto"/>
            <w:tcBorders>
              <w:top w:val="nil"/>
              <w:left w:val="nil"/>
              <w:bottom w:val="single" w:sz="4" w:space="0" w:color="auto"/>
              <w:right w:val="single" w:sz="4" w:space="0" w:color="auto"/>
            </w:tcBorders>
            <w:shd w:val="clear" w:color="auto" w:fill="auto"/>
            <w:noWrap/>
            <w:vAlign w:val="bottom"/>
            <w:hideMark/>
          </w:tcPr>
          <w:p w14:paraId="0DF88226" w14:textId="77777777" w:rsidR="00736C07" w:rsidRPr="001A5725" w:rsidRDefault="00736C07" w:rsidP="002C2E2D">
            <w:pPr>
              <w:jc w:val="center"/>
              <w:rPr>
                <w:color w:val="000000"/>
                <w:sz w:val="20"/>
                <w:szCs w:val="22"/>
              </w:rPr>
            </w:pPr>
            <w:r w:rsidRPr="001A5725">
              <w:rPr>
                <w:color w:val="000000"/>
                <w:sz w:val="20"/>
                <w:szCs w:val="22"/>
              </w:rPr>
              <w:t>2.50</w:t>
            </w:r>
          </w:p>
        </w:tc>
        <w:tc>
          <w:tcPr>
            <w:tcW w:w="0" w:type="auto"/>
            <w:tcBorders>
              <w:top w:val="nil"/>
              <w:left w:val="nil"/>
              <w:bottom w:val="single" w:sz="4" w:space="0" w:color="auto"/>
              <w:right w:val="single" w:sz="4" w:space="0" w:color="auto"/>
            </w:tcBorders>
            <w:shd w:val="clear" w:color="auto" w:fill="auto"/>
            <w:noWrap/>
            <w:vAlign w:val="bottom"/>
            <w:hideMark/>
          </w:tcPr>
          <w:p w14:paraId="11A5AC19" w14:textId="77777777" w:rsidR="00736C07" w:rsidRPr="001A5725" w:rsidRDefault="00736C07" w:rsidP="002C2E2D">
            <w:pPr>
              <w:jc w:val="center"/>
              <w:rPr>
                <w:color w:val="000000"/>
                <w:sz w:val="20"/>
                <w:szCs w:val="22"/>
              </w:rPr>
            </w:pPr>
            <w:r w:rsidRPr="001A5725">
              <w:rPr>
                <w:color w:val="000000"/>
                <w:sz w:val="20"/>
                <w:szCs w:val="22"/>
              </w:rPr>
              <w:t>2.50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C7E8B7" w14:textId="77777777" w:rsidR="00736C07" w:rsidRPr="001A5725" w:rsidRDefault="00736C07" w:rsidP="002C2E2D">
            <w:pPr>
              <w:jc w:val="center"/>
              <w:rPr>
                <w:color w:val="000000"/>
                <w:sz w:val="20"/>
                <w:szCs w:val="22"/>
              </w:rPr>
            </w:pPr>
            <w:r w:rsidRPr="00AF7D6F">
              <w:rPr>
                <w:color w:val="000000"/>
                <w:sz w:val="20"/>
                <w:szCs w:val="22"/>
              </w:rPr>
              <w:t>2.50</w:t>
            </w:r>
          </w:p>
        </w:tc>
        <w:tc>
          <w:tcPr>
            <w:tcW w:w="0" w:type="auto"/>
            <w:tcBorders>
              <w:top w:val="nil"/>
              <w:left w:val="nil"/>
              <w:bottom w:val="single" w:sz="4" w:space="0" w:color="auto"/>
              <w:right w:val="single" w:sz="4" w:space="0" w:color="auto"/>
            </w:tcBorders>
            <w:shd w:val="clear" w:color="auto" w:fill="auto"/>
            <w:noWrap/>
            <w:vAlign w:val="bottom"/>
            <w:hideMark/>
          </w:tcPr>
          <w:p w14:paraId="5F377FB5"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2B2AAD" w14:textId="77777777" w:rsidR="00736C07" w:rsidRPr="001A5725" w:rsidRDefault="00736C07" w:rsidP="002C2E2D">
            <w:pPr>
              <w:jc w:val="center"/>
              <w:rPr>
                <w:color w:val="000000"/>
                <w:sz w:val="20"/>
                <w:szCs w:val="22"/>
              </w:rPr>
            </w:pPr>
            <w:r w:rsidRPr="00AF7D6F">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66112C93"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3BE7FBD0" w14:textId="77777777" w:rsidR="00736C07" w:rsidRPr="001A5725" w:rsidRDefault="00736C07" w:rsidP="002C2E2D">
            <w:pPr>
              <w:jc w:val="center"/>
              <w:rPr>
                <w:color w:val="000000"/>
                <w:sz w:val="20"/>
                <w:szCs w:val="22"/>
              </w:rPr>
            </w:pPr>
            <w:r w:rsidRPr="001A5725">
              <w:rPr>
                <w:color w:val="000000"/>
                <w:sz w:val="20"/>
                <w:szCs w:val="22"/>
              </w:rPr>
              <w:t>3.50</w:t>
            </w:r>
          </w:p>
        </w:tc>
        <w:tc>
          <w:tcPr>
            <w:tcW w:w="0" w:type="auto"/>
            <w:tcBorders>
              <w:top w:val="nil"/>
              <w:left w:val="nil"/>
              <w:bottom w:val="single" w:sz="4" w:space="0" w:color="auto"/>
              <w:right w:val="single" w:sz="4" w:space="0" w:color="auto"/>
            </w:tcBorders>
            <w:shd w:val="clear" w:color="auto" w:fill="auto"/>
            <w:noWrap/>
            <w:vAlign w:val="bottom"/>
            <w:hideMark/>
          </w:tcPr>
          <w:p w14:paraId="4DB4306E" w14:textId="77777777" w:rsidR="00736C07" w:rsidRPr="001A5725" w:rsidRDefault="00736C07" w:rsidP="002C2E2D">
            <w:pPr>
              <w:jc w:val="center"/>
              <w:rPr>
                <w:color w:val="000000"/>
                <w:sz w:val="20"/>
                <w:szCs w:val="22"/>
              </w:rPr>
            </w:pPr>
            <w:r w:rsidRPr="001A5725">
              <w:rPr>
                <w:color w:val="000000"/>
                <w:sz w:val="20"/>
                <w:szCs w:val="22"/>
              </w:rPr>
              <w:t>1.50</w:t>
            </w:r>
          </w:p>
        </w:tc>
        <w:tc>
          <w:tcPr>
            <w:tcW w:w="0" w:type="auto"/>
            <w:tcBorders>
              <w:top w:val="nil"/>
              <w:left w:val="nil"/>
              <w:bottom w:val="single" w:sz="4" w:space="0" w:color="auto"/>
              <w:right w:val="single" w:sz="4" w:space="0" w:color="auto"/>
            </w:tcBorders>
            <w:shd w:val="clear" w:color="auto" w:fill="auto"/>
            <w:noWrap/>
            <w:vAlign w:val="bottom"/>
            <w:hideMark/>
          </w:tcPr>
          <w:p w14:paraId="14B2CBF2" w14:textId="77777777" w:rsidR="00736C07" w:rsidRPr="001A5725" w:rsidRDefault="00736C07" w:rsidP="002C2E2D">
            <w:pPr>
              <w:jc w:val="center"/>
              <w:rPr>
                <w:color w:val="000000"/>
                <w:sz w:val="20"/>
                <w:szCs w:val="22"/>
              </w:rPr>
            </w:pPr>
            <w:r w:rsidRPr="001A5725">
              <w:rPr>
                <w:color w:val="000000"/>
                <w:sz w:val="20"/>
                <w:szCs w:val="22"/>
              </w:rPr>
              <w:t>3.00</w:t>
            </w:r>
          </w:p>
        </w:tc>
      </w:tr>
      <w:tr w:rsidR="00736C07" w:rsidRPr="008A3044" w14:paraId="7140EDFB" w14:textId="77777777" w:rsidTr="002C2E2D">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BB1EDD" w14:textId="77777777" w:rsidR="00736C07" w:rsidRPr="001A5725" w:rsidRDefault="00736C07" w:rsidP="002C2E2D">
            <w:pPr>
              <w:jc w:val="center"/>
              <w:rPr>
                <w:color w:val="000000"/>
                <w:sz w:val="20"/>
                <w:szCs w:val="22"/>
              </w:rPr>
            </w:pPr>
            <w:r w:rsidRPr="001A5725">
              <w:rPr>
                <w:color w:val="000000"/>
                <w:sz w:val="20"/>
                <w:szCs w:val="22"/>
              </w:rPr>
              <w:t>34</w:t>
            </w:r>
          </w:p>
        </w:tc>
        <w:tc>
          <w:tcPr>
            <w:tcW w:w="0" w:type="auto"/>
            <w:tcBorders>
              <w:top w:val="nil"/>
              <w:left w:val="nil"/>
              <w:bottom w:val="single" w:sz="4" w:space="0" w:color="auto"/>
              <w:right w:val="single" w:sz="4" w:space="0" w:color="auto"/>
            </w:tcBorders>
            <w:shd w:val="clear" w:color="auto" w:fill="auto"/>
            <w:noWrap/>
            <w:vAlign w:val="bottom"/>
            <w:hideMark/>
          </w:tcPr>
          <w:p w14:paraId="1A9BF13C"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6B824277"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7F3CCDDB" w14:textId="77777777" w:rsidR="00736C07" w:rsidRPr="001A5725" w:rsidRDefault="00736C07" w:rsidP="002C2E2D">
            <w:pPr>
              <w:jc w:val="center"/>
              <w:rPr>
                <w:color w:val="000000"/>
                <w:sz w:val="20"/>
                <w:szCs w:val="22"/>
              </w:rPr>
            </w:pPr>
            <w:r w:rsidRPr="001A5725">
              <w:rPr>
                <w:color w:val="000000"/>
                <w:sz w:val="20"/>
                <w:szCs w:val="22"/>
              </w:rPr>
              <w:t>2.00</w:t>
            </w:r>
          </w:p>
        </w:tc>
        <w:tc>
          <w:tcPr>
            <w:tcW w:w="0" w:type="auto"/>
            <w:tcBorders>
              <w:top w:val="nil"/>
              <w:left w:val="nil"/>
              <w:bottom w:val="single" w:sz="4" w:space="0" w:color="auto"/>
              <w:right w:val="single" w:sz="4" w:space="0" w:color="auto"/>
            </w:tcBorders>
            <w:shd w:val="clear" w:color="auto" w:fill="auto"/>
            <w:noWrap/>
            <w:vAlign w:val="bottom"/>
            <w:hideMark/>
          </w:tcPr>
          <w:p w14:paraId="5AB249DC"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04C86E24" w14:textId="77777777" w:rsidR="00736C07" w:rsidRPr="001A5725" w:rsidRDefault="00736C07" w:rsidP="002C2E2D">
            <w:pPr>
              <w:jc w:val="center"/>
              <w:rPr>
                <w:color w:val="000000"/>
                <w:sz w:val="20"/>
                <w:szCs w:val="22"/>
              </w:rPr>
            </w:pPr>
            <w:r w:rsidRPr="001A5725">
              <w:rPr>
                <w:color w:val="000000"/>
                <w:sz w:val="20"/>
                <w:szCs w:val="22"/>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36202A" w14:textId="77777777" w:rsidR="00736C07" w:rsidRPr="001A5725" w:rsidRDefault="00736C07" w:rsidP="002C2E2D">
            <w:pPr>
              <w:jc w:val="center"/>
              <w:rPr>
                <w:color w:val="000000"/>
                <w:sz w:val="20"/>
                <w:szCs w:val="22"/>
              </w:rPr>
            </w:pPr>
            <w:r w:rsidRPr="00AF7D6F">
              <w:rPr>
                <w:color w:val="000000"/>
                <w:sz w:val="20"/>
                <w:szCs w:val="22"/>
              </w:rPr>
              <w:t>2.25</w:t>
            </w:r>
          </w:p>
        </w:tc>
        <w:tc>
          <w:tcPr>
            <w:tcW w:w="0" w:type="auto"/>
            <w:tcBorders>
              <w:top w:val="nil"/>
              <w:left w:val="nil"/>
              <w:bottom w:val="single" w:sz="4" w:space="0" w:color="auto"/>
              <w:right w:val="single" w:sz="4" w:space="0" w:color="auto"/>
            </w:tcBorders>
            <w:shd w:val="clear" w:color="auto" w:fill="auto"/>
            <w:noWrap/>
            <w:vAlign w:val="bottom"/>
            <w:hideMark/>
          </w:tcPr>
          <w:p w14:paraId="6F7CB0DD"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9A04AD" w14:textId="77777777" w:rsidR="00736C07" w:rsidRPr="001A5725" w:rsidRDefault="00736C07" w:rsidP="002C2E2D">
            <w:pPr>
              <w:jc w:val="center"/>
              <w:rPr>
                <w:color w:val="000000"/>
                <w:sz w:val="20"/>
                <w:szCs w:val="22"/>
              </w:rPr>
            </w:pPr>
            <w:r w:rsidRPr="00AF7D6F">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38B21406" w14:textId="77777777" w:rsidR="00736C07" w:rsidRPr="001A5725" w:rsidRDefault="00736C07" w:rsidP="002C2E2D">
            <w:pPr>
              <w:jc w:val="center"/>
              <w:rPr>
                <w:color w:val="000000"/>
                <w:sz w:val="20"/>
                <w:szCs w:val="22"/>
              </w:rPr>
            </w:pPr>
            <w:r w:rsidRPr="001A5725">
              <w:rPr>
                <w:color w:val="000000"/>
                <w:sz w:val="20"/>
                <w:szCs w:val="22"/>
              </w:rPr>
              <w:t>2.25</w:t>
            </w:r>
          </w:p>
        </w:tc>
        <w:tc>
          <w:tcPr>
            <w:tcW w:w="0" w:type="auto"/>
            <w:tcBorders>
              <w:top w:val="nil"/>
              <w:left w:val="nil"/>
              <w:bottom w:val="single" w:sz="4" w:space="0" w:color="auto"/>
              <w:right w:val="single" w:sz="4" w:space="0" w:color="auto"/>
            </w:tcBorders>
            <w:shd w:val="clear" w:color="auto" w:fill="auto"/>
            <w:noWrap/>
            <w:vAlign w:val="bottom"/>
            <w:hideMark/>
          </w:tcPr>
          <w:p w14:paraId="22B70658" w14:textId="77777777" w:rsidR="00736C07" w:rsidRPr="001A5725" w:rsidRDefault="00736C07" w:rsidP="002C2E2D">
            <w:pPr>
              <w:jc w:val="center"/>
              <w:rPr>
                <w:color w:val="000000"/>
                <w:sz w:val="20"/>
                <w:szCs w:val="22"/>
              </w:rPr>
            </w:pPr>
            <w:r w:rsidRPr="001A5725">
              <w:rPr>
                <w:color w:val="000000"/>
                <w:sz w:val="20"/>
                <w:szCs w:val="22"/>
              </w:rPr>
              <w:t>3.50</w:t>
            </w:r>
          </w:p>
        </w:tc>
        <w:tc>
          <w:tcPr>
            <w:tcW w:w="0" w:type="auto"/>
            <w:tcBorders>
              <w:top w:val="nil"/>
              <w:left w:val="nil"/>
              <w:bottom w:val="single" w:sz="4" w:space="0" w:color="auto"/>
              <w:right w:val="single" w:sz="4" w:space="0" w:color="auto"/>
            </w:tcBorders>
            <w:shd w:val="clear" w:color="auto" w:fill="auto"/>
            <w:noWrap/>
            <w:vAlign w:val="bottom"/>
            <w:hideMark/>
          </w:tcPr>
          <w:p w14:paraId="627B217A"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28C03869" w14:textId="77777777" w:rsidR="00736C07" w:rsidRPr="001A5725" w:rsidRDefault="00736C07" w:rsidP="002C2E2D">
            <w:pPr>
              <w:jc w:val="center"/>
              <w:rPr>
                <w:color w:val="000000"/>
                <w:sz w:val="20"/>
                <w:szCs w:val="22"/>
              </w:rPr>
            </w:pPr>
            <w:r w:rsidRPr="001A5725">
              <w:rPr>
                <w:color w:val="000000"/>
                <w:sz w:val="20"/>
                <w:szCs w:val="22"/>
              </w:rPr>
              <w:t>3.00</w:t>
            </w:r>
          </w:p>
        </w:tc>
      </w:tr>
      <w:tr w:rsidR="00736C07" w:rsidRPr="008A3044" w14:paraId="0DA4D26C" w14:textId="77777777" w:rsidTr="002C2E2D">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F6AE38" w14:textId="77777777" w:rsidR="00736C07" w:rsidRPr="001A5725" w:rsidRDefault="00736C07" w:rsidP="002C2E2D">
            <w:pPr>
              <w:jc w:val="center"/>
              <w:rPr>
                <w:color w:val="000000"/>
                <w:sz w:val="20"/>
                <w:szCs w:val="22"/>
              </w:rPr>
            </w:pPr>
            <w:r w:rsidRPr="001A5725">
              <w:rPr>
                <w:color w:val="000000"/>
                <w:sz w:val="20"/>
                <w:szCs w:val="22"/>
              </w:rPr>
              <w:t>35</w:t>
            </w:r>
          </w:p>
        </w:tc>
        <w:tc>
          <w:tcPr>
            <w:tcW w:w="0" w:type="auto"/>
            <w:tcBorders>
              <w:top w:val="nil"/>
              <w:left w:val="nil"/>
              <w:bottom w:val="single" w:sz="4" w:space="0" w:color="auto"/>
              <w:right w:val="single" w:sz="4" w:space="0" w:color="auto"/>
            </w:tcBorders>
            <w:shd w:val="clear" w:color="auto" w:fill="auto"/>
            <w:noWrap/>
            <w:vAlign w:val="bottom"/>
            <w:hideMark/>
          </w:tcPr>
          <w:p w14:paraId="2C8673E2" w14:textId="77777777" w:rsidR="00736C07" w:rsidRPr="001A5725" w:rsidRDefault="00736C07" w:rsidP="002C2E2D">
            <w:pPr>
              <w:jc w:val="center"/>
              <w:rPr>
                <w:color w:val="000000"/>
                <w:sz w:val="20"/>
                <w:szCs w:val="22"/>
              </w:rPr>
            </w:pPr>
            <w:r w:rsidRPr="001A5725">
              <w:rPr>
                <w:color w:val="000000"/>
                <w:sz w:val="20"/>
                <w:szCs w:val="22"/>
              </w:rPr>
              <w:t>2.25</w:t>
            </w:r>
          </w:p>
        </w:tc>
        <w:tc>
          <w:tcPr>
            <w:tcW w:w="0" w:type="auto"/>
            <w:tcBorders>
              <w:top w:val="nil"/>
              <w:left w:val="nil"/>
              <w:bottom w:val="single" w:sz="4" w:space="0" w:color="auto"/>
              <w:right w:val="single" w:sz="4" w:space="0" w:color="auto"/>
            </w:tcBorders>
            <w:shd w:val="clear" w:color="auto" w:fill="auto"/>
            <w:noWrap/>
            <w:vAlign w:val="bottom"/>
            <w:hideMark/>
          </w:tcPr>
          <w:p w14:paraId="3D188144"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7023D136"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291DF7B5"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7DB4B497" w14:textId="77777777" w:rsidR="00736C07" w:rsidRPr="001A5725" w:rsidRDefault="00736C07" w:rsidP="002C2E2D">
            <w:pPr>
              <w:jc w:val="center"/>
              <w:rPr>
                <w:color w:val="000000"/>
                <w:sz w:val="20"/>
                <w:szCs w:val="22"/>
              </w:rPr>
            </w:pPr>
            <w:r w:rsidRPr="001A5725">
              <w:rPr>
                <w:color w:val="000000"/>
                <w:sz w:val="20"/>
                <w:szCs w:val="22"/>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80FCE5" w14:textId="77777777" w:rsidR="00736C07" w:rsidRPr="001A5725" w:rsidRDefault="00736C07" w:rsidP="002C2E2D">
            <w:pPr>
              <w:jc w:val="center"/>
              <w:rPr>
                <w:color w:val="000000"/>
                <w:sz w:val="20"/>
                <w:szCs w:val="22"/>
              </w:rPr>
            </w:pPr>
            <w:r w:rsidRPr="00AF7D6F">
              <w:rPr>
                <w:color w:val="000000"/>
                <w:sz w:val="20"/>
                <w:szCs w:val="22"/>
              </w:rPr>
              <w:t>2.00</w:t>
            </w:r>
          </w:p>
        </w:tc>
        <w:tc>
          <w:tcPr>
            <w:tcW w:w="0" w:type="auto"/>
            <w:tcBorders>
              <w:top w:val="nil"/>
              <w:left w:val="nil"/>
              <w:bottom w:val="single" w:sz="4" w:space="0" w:color="auto"/>
              <w:right w:val="single" w:sz="4" w:space="0" w:color="auto"/>
            </w:tcBorders>
            <w:shd w:val="clear" w:color="auto" w:fill="auto"/>
            <w:noWrap/>
            <w:vAlign w:val="bottom"/>
            <w:hideMark/>
          </w:tcPr>
          <w:p w14:paraId="2772905F"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19424F" w14:textId="77777777" w:rsidR="00736C07" w:rsidRPr="001A5725" w:rsidRDefault="00736C07" w:rsidP="002C2E2D">
            <w:pPr>
              <w:jc w:val="center"/>
              <w:rPr>
                <w:color w:val="000000"/>
                <w:sz w:val="20"/>
                <w:szCs w:val="22"/>
              </w:rPr>
            </w:pPr>
            <w:r w:rsidRPr="00AF7D6F">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7111BA92" w14:textId="77777777" w:rsidR="00736C07" w:rsidRPr="001A5725" w:rsidRDefault="00736C07" w:rsidP="002C2E2D">
            <w:pPr>
              <w:jc w:val="center"/>
              <w:rPr>
                <w:color w:val="000000"/>
                <w:sz w:val="20"/>
                <w:szCs w:val="22"/>
              </w:rPr>
            </w:pPr>
            <w:r w:rsidRPr="001A5725">
              <w:rPr>
                <w:color w:val="000000"/>
                <w:sz w:val="20"/>
                <w:szCs w:val="22"/>
              </w:rPr>
              <w:t>2.00</w:t>
            </w:r>
          </w:p>
        </w:tc>
        <w:tc>
          <w:tcPr>
            <w:tcW w:w="0" w:type="auto"/>
            <w:tcBorders>
              <w:top w:val="nil"/>
              <w:left w:val="nil"/>
              <w:bottom w:val="single" w:sz="4" w:space="0" w:color="auto"/>
              <w:right w:val="single" w:sz="4" w:space="0" w:color="auto"/>
            </w:tcBorders>
            <w:shd w:val="clear" w:color="auto" w:fill="auto"/>
            <w:noWrap/>
            <w:vAlign w:val="bottom"/>
            <w:hideMark/>
          </w:tcPr>
          <w:p w14:paraId="502F6634" w14:textId="77777777" w:rsidR="00736C07" w:rsidRPr="001A5725" w:rsidRDefault="00736C07" w:rsidP="002C2E2D">
            <w:pPr>
              <w:jc w:val="center"/>
              <w:rPr>
                <w:color w:val="000000"/>
                <w:sz w:val="20"/>
                <w:szCs w:val="22"/>
              </w:rPr>
            </w:pPr>
            <w:r w:rsidRPr="001A5725">
              <w:rPr>
                <w:color w:val="000000"/>
                <w:sz w:val="20"/>
                <w:szCs w:val="22"/>
              </w:rPr>
              <w:t>3.50</w:t>
            </w:r>
          </w:p>
        </w:tc>
        <w:tc>
          <w:tcPr>
            <w:tcW w:w="0" w:type="auto"/>
            <w:tcBorders>
              <w:top w:val="nil"/>
              <w:left w:val="nil"/>
              <w:bottom w:val="single" w:sz="4" w:space="0" w:color="auto"/>
              <w:right w:val="single" w:sz="4" w:space="0" w:color="auto"/>
            </w:tcBorders>
            <w:shd w:val="clear" w:color="auto" w:fill="auto"/>
            <w:noWrap/>
            <w:vAlign w:val="bottom"/>
            <w:hideMark/>
          </w:tcPr>
          <w:p w14:paraId="4570B9C6"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1093B574" w14:textId="77777777" w:rsidR="00736C07" w:rsidRPr="001A5725" w:rsidRDefault="00736C07" w:rsidP="002C2E2D">
            <w:pPr>
              <w:jc w:val="center"/>
              <w:rPr>
                <w:color w:val="000000"/>
                <w:sz w:val="20"/>
                <w:szCs w:val="22"/>
              </w:rPr>
            </w:pPr>
            <w:r w:rsidRPr="001A5725">
              <w:rPr>
                <w:color w:val="000000"/>
                <w:sz w:val="20"/>
                <w:szCs w:val="22"/>
              </w:rPr>
              <w:t>3.00</w:t>
            </w:r>
          </w:p>
        </w:tc>
      </w:tr>
      <w:tr w:rsidR="00736C07" w:rsidRPr="008A3044" w14:paraId="78E75E04" w14:textId="77777777" w:rsidTr="002C2E2D">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294451" w14:textId="77777777" w:rsidR="00736C07" w:rsidRPr="001A5725" w:rsidRDefault="00736C07" w:rsidP="002C2E2D">
            <w:pPr>
              <w:jc w:val="center"/>
              <w:rPr>
                <w:color w:val="000000"/>
                <w:sz w:val="20"/>
                <w:szCs w:val="22"/>
              </w:rPr>
            </w:pPr>
            <w:r w:rsidRPr="001A5725">
              <w:rPr>
                <w:color w:val="000000"/>
                <w:sz w:val="20"/>
                <w:szCs w:val="22"/>
              </w:rPr>
              <w:t>36</w:t>
            </w:r>
          </w:p>
        </w:tc>
        <w:tc>
          <w:tcPr>
            <w:tcW w:w="0" w:type="auto"/>
            <w:tcBorders>
              <w:top w:val="nil"/>
              <w:left w:val="nil"/>
              <w:bottom w:val="single" w:sz="4" w:space="0" w:color="auto"/>
              <w:right w:val="single" w:sz="4" w:space="0" w:color="auto"/>
            </w:tcBorders>
            <w:shd w:val="clear" w:color="auto" w:fill="auto"/>
            <w:noWrap/>
            <w:vAlign w:val="bottom"/>
            <w:hideMark/>
          </w:tcPr>
          <w:p w14:paraId="552E8B0D"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75995154" w14:textId="77777777" w:rsidR="00736C07" w:rsidRPr="001A5725" w:rsidRDefault="00736C07" w:rsidP="002C2E2D">
            <w:pPr>
              <w:jc w:val="center"/>
              <w:rPr>
                <w:color w:val="000000"/>
                <w:sz w:val="20"/>
                <w:szCs w:val="22"/>
              </w:rPr>
            </w:pPr>
            <w:r w:rsidRPr="001A5725">
              <w:rPr>
                <w:color w:val="000000"/>
                <w:sz w:val="20"/>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15D1FB07"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33980A98"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6ADB34E5" w14:textId="77777777" w:rsidR="00736C07" w:rsidRPr="001A5725" w:rsidRDefault="00736C07" w:rsidP="002C2E2D">
            <w:pPr>
              <w:jc w:val="center"/>
              <w:rPr>
                <w:color w:val="000000"/>
                <w:sz w:val="20"/>
                <w:szCs w:val="22"/>
              </w:rPr>
            </w:pPr>
            <w:r w:rsidRPr="001A5725">
              <w:rPr>
                <w:color w:val="000000"/>
                <w:sz w:val="20"/>
                <w:szCs w:val="22"/>
              </w:rPr>
              <w:t>2.75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892090" w14:textId="77777777" w:rsidR="00736C07" w:rsidRPr="001A5725" w:rsidRDefault="00736C07" w:rsidP="002C2E2D">
            <w:pPr>
              <w:jc w:val="center"/>
              <w:rPr>
                <w:color w:val="000000"/>
                <w:sz w:val="20"/>
                <w:szCs w:val="22"/>
              </w:rPr>
            </w:pPr>
            <w:r w:rsidRPr="00AF7D6F">
              <w:rPr>
                <w:color w:val="000000"/>
                <w:sz w:val="20"/>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14:paraId="05B31965"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E1EC84" w14:textId="77777777" w:rsidR="00736C07" w:rsidRPr="001A5725" w:rsidRDefault="00736C07" w:rsidP="002C2E2D">
            <w:pPr>
              <w:jc w:val="center"/>
              <w:rPr>
                <w:color w:val="000000"/>
                <w:sz w:val="20"/>
                <w:szCs w:val="22"/>
              </w:rPr>
            </w:pPr>
            <w:r w:rsidRPr="00AF7D6F">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703B5FF6" w14:textId="77777777" w:rsidR="00736C07" w:rsidRPr="001A5725" w:rsidRDefault="00736C07" w:rsidP="002C2E2D">
            <w:pPr>
              <w:jc w:val="center"/>
              <w:rPr>
                <w:color w:val="000000"/>
                <w:sz w:val="20"/>
                <w:szCs w:val="22"/>
              </w:rPr>
            </w:pPr>
            <w:r w:rsidRPr="001A5725">
              <w:rPr>
                <w:color w:val="000000"/>
                <w:sz w:val="20"/>
                <w:szCs w:val="22"/>
              </w:rPr>
              <w:t>2.00</w:t>
            </w:r>
          </w:p>
        </w:tc>
        <w:tc>
          <w:tcPr>
            <w:tcW w:w="0" w:type="auto"/>
            <w:tcBorders>
              <w:top w:val="nil"/>
              <w:left w:val="nil"/>
              <w:bottom w:val="single" w:sz="4" w:space="0" w:color="auto"/>
              <w:right w:val="single" w:sz="4" w:space="0" w:color="auto"/>
            </w:tcBorders>
            <w:shd w:val="clear" w:color="auto" w:fill="auto"/>
            <w:noWrap/>
            <w:vAlign w:val="bottom"/>
            <w:hideMark/>
          </w:tcPr>
          <w:p w14:paraId="30DD62AB" w14:textId="77777777" w:rsidR="00736C07" w:rsidRPr="001A5725" w:rsidRDefault="00736C07" w:rsidP="002C2E2D">
            <w:pPr>
              <w:jc w:val="center"/>
              <w:rPr>
                <w:color w:val="000000"/>
                <w:sz w:val="20"/>
                <w:szCs w:val="22"/>
              </w:rPr>
            </w:pPr>
            <w:r w:rsidRPr="001A5725">
              <w:rPr>
                <w:color w:val="000000"/>
                <w:sz w:val="20"/>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14:paraId="381F0F2A" w14:textId="77777777" w:rsidR="00736C07" w:rsidRPr="001A5725" w:rsidRDefault="00736C07" w:rsidP="002C2E2D">
            <w:pPr>
              <w:jc w:val="center"/>
              <w:rPr>
                <w:color w:val="000000"/>
                <w:sz w:val="20"/>
                <w:szCs w:val="22"/>
              </w:rPr>
            </w:pPr>
            <w:r w:rsidRPr="001A5725">
              <w:rPr>
                <w:color w:val="000000"/>
                <w:sz w:val="20"/>
                <w:szCs w:val="22"/>
              </w:rPr>
              <w:t>2.25</w:t>
            </w:r>
          </w:p>
        </w:tc>
        <w:tc>
          <w:tcPr>
            <w:tcW w:w="0" w:type="auto"/>
            <w:tcBorders>
              <w:top w:val="nil"/>
              <w:left w:val="nil"/>
              <w:bottom w:val="single" w:sz="4" w:space="0" w:color="auto"/>
              <w:right w:val="single" w:sz="4" w:space="0" w:color="auto"/>
            </w:tcBorders>
            <w:shd w:val="clear" w:color="auto" w:fill="auto"/>
            <w:noWrap/>
            <w:vAlign w:val="bottom"/>
            <w:hideMark/>
          </w:tcPr>
          <w:p w14:paraId="1A959E52" w14:textId="77777777" w:rsidR="00736C07" w:rsidRPr="001A5725" w:rsidRDefault="00736C07" w:rsidP="002C2E2D">
            <w:pPr>
              <w:jc w:val="center"/>
              <w:rPr>
                <w:color w:val="000000"/>
                <w:sz w:val="20"/>
                <w:szCs w:val="22"/>
              </w:rPr>
            </w:pPr>
            <w:r w:rsidRPr="001A5725">
              <w:rPr>
                <w:color w:val="000000"/>
                <w:sz w:val="20"/>
                <w:szCs w:val="22"/>
              </w:rPr>
              <w:t>2.50</w:t>
            </w:r>
          </w:p>
        </w:tc>
      </w:tr>
      <w:tr w:rsidR="00736C07" w:rsidRPr="008A3044" w14:paraId="2B88BB29" w14:textId="77777777" w:rsidTr="002C2E2D">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0EC26D" w14:textId="77777777" w:rsidR="00736C07" w:rsidRPr="001A5725" w:rsidRDefault="00736C07" w:rsidP="002C2E2D">
            <w:pPr>
              <w:jc w:val="center"/>
              <w:rPr>
                <w:color w:val="000000"/>
                <w:sz w:val="20"/>
                <w:szCs w:val="22"/>
              </w:rPr>
            </w:pPr>
            <w:r w:rsidRPr="001A5725">
              <w:rPr>
                <w:color w:val="000000"/>
                <w:sz w:val="20"/>
                <w:szCs w:val="22"/>
              </w:rPr>
              <w:t>AVG</w:t>
            </w:r>
          </w:p>
        </w:tc>
        <w:tc>
          <w:tcPr>
            <w:tcW w:w="0" w:type="auto"/>
            <w:tcBorders>
              <w:top w:val="nil"/>
              <w:left w:val="nil"/>
              <w:bottom w:val="single" w:sz="4" w:space="0" w:color="auto"/>
              <w:right w:val="single" w:sz="4" w:space="0" w:color="auto"/>
            </w:tcBorders>
            <w:shd w:val="clear" w:color="auto" w:fill="auto"/>
            <w:noWrap/>
            <w:vAlign w:val="bottom"/>
            <w:hideMark/>
          </w:tcPr>
          <w:p w14:paraId="5445BCEB" w14:textId="77777777" w:rsidR="00736C07" w:rsidRPr="001A5725" w:rsidRDefault="00736C07" w:rsidP="002C2E2D">
            <w:pPr>
              <w:jc w:val="center"/>
              <w:rPr>
                <w:color w:val="000000"/>
                <w:sz w:val="20"/>
                <w:szCs w:val="22"/>
              </w:rPr>
            </w:pPr>
            <w:r w:rsidRPr="001A5725">
              <w:rPr>
                <w:color w:val="000000"/>
                <w:sz w:val="20"/>
                <w:szCs w:val="22"/>
              </w:rPr>
              <w:t>2.58</w:t>
            </w:r>
          </w:p>
        </w:tc>
        <w:tc>
          <w:tcPr>
            <w:tcW w:w="0" w:type="auto"/>
            <w:tcBorders>
              <w:top w:val="nil"/>
              <w:left w:val="nil"/>
              <w:bottom w:val="single" w:sz="4" w:space="0" w:color="auto"/>
              <w:right w:val="single" w:sz="4" w:space="0" w:color="auto"/>
            </w:tcBorders>
            <w:shd w:val="clear" w:color="auto" w:fill="auto"/>
            <w:noWrap/>
            <w:vAlign w:val="bottom"/>
            <w:hideMark/>
          </w:tcPr>
          <w:p w14:paraId="126D5DBD" w14:textId="77777777" w:rsidR="00736C07" w:rsidRPr="001A5725" w:rsidRDefault="00736C07" w:rsidP="002C2E2D">
            <w:pPr>
              <w:jc w:val="center"/>
              <w:rPr>
                <w:color w:val="000000"/>
                <w:sz w:val="20"/>
                <w:szCs w:val="22"/>
              </w:rPr>
            </w:pPr>
            <w:r w:rsidRPr="001A5725">
              <w:rPr>
                <w:color w:val="000000"/>
                <w:sz w:val="20"/>
                <w:szCs w:val="22"/>
              </w:rPr>
              <w:t>3.18</w:t>
            </w:r>
          </w:p>
        </w:tc>
        <w:tc>
          <w:tcPr>
            <w:tcW w:w="0" w:type="auto"/>
            <w:tcBorders>
              <w:top w:val="nil"/>
              <w:left w:val="nil"/>
              <w:bottom w:val="single" w:sz="4" w:space="0" w:color="auto"/>
              <w:right w:val="single" w:sz="4" w:space="0" w:color="auto"/>
            </w:tcBorders>
            <w:shd w:val="clear" w:color="auto" w:fill="auto"/>
            <w:noWrap/>
            <w:vAlign w:val="bottom"/>
            <w:hideMark/>
          </w:tcPr>
          <w:p w14:paraId="08B1D163" w14:textId="77777777" w:rsidR="00736C07" w:rsidRPr="001A5725" w:rsidRDefault="00736C07" w:rsidP="002C2E2D">
            <w:pPr>
              <w:jc w:val="center"/>
              <w:rPr>
                <w:color w:val="000000"/>
                <w:sz w:val="20"/>
                <w:szCs w:val="22"/>
              </w:rPr>
            </w:pPr>
            <w:r w:rsidRPr="001A5725">
              <w:rPr>
                <w:color w:val="000000"/>
                <w:sz w:val="20"/>
                <w:szCs w:val="22"/>
              </w:rPr>
              <w:t>2.66</w:t>
            </w:r>
          </w:p>
        </w:tc>
        <w:tc>
          <w:tcPr>
            <w:tcW w:w="0" w:type="auto"/>
            <w:tcBorders>
              <w:top w:val="nil"/>
              <w:left w:val="nil"/>
              <w:bottom w:val="single" w:sz="4" w:space="0" w:color="auto"/>
              <w:right w:val="single" w:sz="4" w:space="0" w:color="auto"/>
            </w:tcBorders>
            <w:shd w:val="clear" w:color="auto" w:fill="auto"/>
            <w:noWrap/>
            <w:vAlign w:val="bottom"/>
            <w:hideMark/>
          </w:tcPr>
          <w:p w14:paraId="28BA7F82" w14:textId="77777777" w:rsidR="00736C07" w:rsidRPr="001A5725" w:rsidRDefault="00736C07" w:rsidP="002C2E2D">
            <w:pPr>
              <w:jc w:val="center"/>
              <w:rPr>
                <w:color w:val="000000"/>
                <w:sz w:val="20"/>
                <w:szCs w:val="22"/>
              </w:rPr>
            </w:pPr>
            <w:r w:rsidRPr="001A5725">
              <w:rPr>
                <w:color w:val="000000"/>
                <w:sz w:val="20"/>
                <w:szCs w:val="22"/>
              </w:rPr>
              <w:t>2.97</w:t>
            </w:r>
          </w:p>
        </w:tc>
        <w:tc>
          <w:tcPr>
            <w:tcW w:w="0" w:type="auto"/>
            <w:tcBorders>
              <w:top w:val="nil"/>
              <w:left w:val="nil"/>
              <w:bottom w:val="single" w:sz="4" w:space="0" w:color="auto"/>
              <w:right w:val="single" w:sz="4" w:space="0" w:color="auto"/>
            </w:tcBorders>
            <w:shd w:val="clear" w:color="auto" w:fill="auto"/>
            <w:noWrap/>
            <w:vAlign w:val="bottom"/>
            <w:hideMark/>
          </w:tcPr>
          <w:p w14:paraId="15BA6F14" w14:textId="77777777" w:rsidR="00736C07" w:rsidRPr="001A5725" w:rsidRDefault="00736C07" w:rsidP="002C2E2D">
            <w:pPr>
              <w:jc w:val="center"/>
              <w:rPr>
                <w:color w:val="000000"/>
                <w:sz w:val="20"/>
                <w:szCs w:val="22"/>
              </w:rPr>
            </w:pPr>
            <w:r w:rsidRPr="001A5725">
              <w:rPr>
                <w:color w:val="000000"/>
                <w:sz w:val="20"/>
                <w:szCs w:val="22"/>
              </w:rPr>
              <w:t>2.57</w:t>
            </w:r>
          </w:p>
        </w:tc>
        <w:tc>
          <w:tcPr>
            <w:tcW w:w="0" w:type="auto"/>
            <w:tcBorders>
              <w:top w:val="nil"/>
              <w:left w:val="nil"/>
              <w:bottom w:val="single" w:sz="4" w:space="0" w:color="auto"/>
              <w:right w:val="single" w:sz="4" w:space="0" w:color="auto"/>
            </w:tcBorders>
            <w:shd w:val="clear" w:color="auto" w:fill="auto"/>
            <w:noWrap/>
            <w:vAlign w:val="bottom"/>
            <w:hideMark/>
          </w:tcPr>
          <w:p w14:paraId="2C44055E" w14:textId="77777777" w:rsidR="00736C07" w:rsidRPr="001A5725" w:rsidRDefault="00736C07" w:rsidP="002C2E2D">
            <w:pPr>
              <w:jc w:val="center"/>
              <w:rPr>
                <w:color w:val="000000"/>
                <w:sz w:val="20"/>
                <w:szCs w:val="22"/>
              </w:rPr>
            </w:pPr>
            <w:r w:rsidRPr="001A5725">
              <w:rPr>
                <w:color w:val="000000"/>
                <w:sz w:val="20"/>
                <w:szCs w:val="22"/>
              </w:rPr>
              <w:t>2.</w:t>
            </w:r>
            <w:r>
              <w:rPr>
                <w:color w:val="000000"/>
                <w:sz w:val="20"/>
                <w:szCs w:val="22"/>
              </w:rPr>
              <w:t>5</w:t>
            </w:r>
            <w:r w:rsidRPr="001A5725">
              <w:rPr>
                <w:color w:val="000000"/>
                <w:sz w:val="20"/>
                <w:szCs w:val="22"/>
              </w:rPr>
              <w:t>9</w:t>
            </w:r>
          </w:p>
        </w:tc>
        <w:tc>
          <w:tcPr>
            <w:tcW w:w="0" w:type="auto"/>
            <w:tcBorders>
              <w:top w:val="nil"/>
              <w:left w:val="nil"/>
              <w:bottom w:val="single" w:sz="4" w:space="0" w:color="auto"/>
              <w:right w:val="single" w:sz="4" w:space="0" w:color="auto"/>
            </w:tcBorders>
            <w:shd w:val="clear" w:color="auto" w:fill="auto"/>
            <w:noWrap/>
            <w:vAlign w:val="bottom"/>
            <w:hideMark/>
          </w:tcPr>
          <w:p w14:paraId="488EBC57" w14:textId="77777777" w:rsidR="00736C07" w:rsidRPr="001A5725" w:rsidRDefault="00736C07" w:rsidP="002C2E2D">
            <w:pPr>
              <w:jc w:val="center"/>
              <w:rPr>
                <w:color w:val="000000"/>
                <w:sz w:val="20"/>
                <w:szCs w:val="22"/>
              </w:rPr>
            </w:pPr>
            <w:r w:rsidRPr="001A5725">
              <w:rPr>
                <w:color w:val="000000"/>
                <w:sz w:val="20"/>
                <w:szCs w:val="22"/>
              </w:rPr>
              <w:t>3.22</w:t>
            </w:r>
          </w:p>
        </w:tc>
        <w:tc>
          <w:tcPr>
            <w:tcW w:w="0" w:type="auto"/>
            <w:tcBorders>
              <w:top w:val="nil"/>
              <w:left w:val="nil"/>
              <w:bottom w:val="single" w:sz="4" w:space="0" w:color="auto"/>
              <w:right w:val="single" w:sz="4" w:space="0" w:color="auto"/>
            </w:tcBorders>
            <w:shd w:val="clear" w:color="auto" w:fill="auto"/>
            <w:noWrap/>
            <w:vAlign w:val="bottom"/>
            <w:hideMark/>
          </w:tcPr>
          <w:p w14:paraId="26DC439A" w14:textId="77777777" w:rsidR="00736C07" w:rsidRPr="001A5725" w:rsidRDefault="00736C07" w:rsidP="002C2E2D">
            <w:pPr>
              <w:jc w:val="center"/>
              <w:rPr>
                <w:color w:val="000000"/>
                <w:sz w:val="20"/>
                <w:szCs w:val="22"/>
              </w:rPr>
            </w:pPr>
            <w:r w:rsidRPr="001A5725">
              <w:rPr>
                <w:color w:val="000000"/>
                <w:sz w:val="20"/>
                <w:szCs w:val="22"/>
              </w:rPr>
              <w:t>3.</w:t>
            </w:r>
            <w:r>
              <w:rPr>
                <w:color w:val="000000"/>
                <w:sz w:val="20"/>
                <w:szCs w:val="22"/>
              </w:rPr>
              <w:t>24</w:t>
            </w:r>
          </w:p>
        </w:tc>
        <w:tc>
          <w:tcPr>
            <w:tcW w:w="0" w:type="auto"/>
            <w:tcBorders>
              <w:top w:val="nil"/>
              <w:left w:val="nil"/>
              <w:bottom w:val="single" w:sz="4" w:space="0" w:color="auto"/>
              <w:right w:val="single" w:sz="4" w:space="0" w:color="auto"/>
            </w:tcBorders>
            <w:shd w:val="clear" w:color="auto" w:fill="auto"/>
            <w:noWrap/>
            <w:vAlign w:val="bottom"/>
            <w:hideMark/>
          </w:tcPr>
          <w:p w14:paraId="6B1A374C" w14:textId="77777777" w:rsidR="00736C07" w:rsidRPr="001A5725" w:rsidRDefault="00736C07" w:rsidP="002C2E2D">
            <w:pPr>
              <w:jc w:val="center"/>
              <w:rPr>
                <w:color w:val="000000"/>
                <w:sz w:val="20"/>
                <w:szCs w:val="22"/>
              </w:rPr>
            </w:pPr>
            <w:r w:rsidRPr="001A5725">
              <w:rPr>
                <w:color w:val="000000"/>
                <w:sz w:val="20"/>
                <w:szCs w:val="22"/>
              </w:rPr>
              <w:t>2.63</w:t>
            </w:r>
          </w:p>
        </w:tc>
        <w:tc>
          <w:tcPr>
            <w:tcW w:w="0" w:type="auto"/>
            <w:tcBorders>
              <w:top w:val="nil"/>
              <w:left w:val="nil"/>
              <w:bottom w:val="single" w:sz="4" w:space="0" w:color="auto"/>
              <w:right w:val="single" w:sz="4" w:space="0" w:color="auto"/>
            </w:tcBorders>
            <w:shd w:val="clear" w:color="auto" w:fill="auto"/>
            <w:noWrap/>
            <w:vAlign w:val="bottom"/>
            <w:hideMark/>
          </w:tcPr>
          <w:p w14:paraId="67C83BF8" w14:textId="77777777" w:rsidR="00736C07" w:rsidRPr="001A5725" w:rsidRDefault="00736C07" w:rsidP="002C2E2D">
            <w:pPr>
              <w:jc w:val="center"/>
              <w:rPr>
                <w:color w:val="000000"/>
                <w:sz w:val="20"/>
                <w:szCs w:val="22"/>
              </w:rPr>
            </w:pPr>
            <w:r w:rsidRPr="001A5725">
              <w:rPr>
                <w:color w:val="000000"/>
                <w:sz w:val="20"/>
                <w:szCs w:val="22"/>
              </w:rPr>
              <w:t>3.24</w:t>
            </w:r>
          </w:p>
        </w:tc>
        <w:tc>
          <w:tcPr>
            <w:tcW w:w="0" w:type="auto"/>
            <w:tcBorders>
              <w:top w:val="nil"/>
              <w:left w:val="nil"/>
              <w:bottom w:val="single" w:sz="4" w:space="0" w:color="auto"/>
              <w:right w:val="single" w:sz="4" w:space="0" w:color="auto"/>
            </w:tcBorders>
            <w:shd w:val="clear" w:color="auto" w:fill="auto"/>
            <w:noWrap/>
            <w:vAlign w:val="bottom"/>
            <w:hideMark/>
          </w:tcPr>
          <w:p w14:paraId="07B17F86" w14:textId="77777777" w:rsidR="00736C07" w:rsidRPr="001A5725" w:rsidRDefault="00736C07" w:rsidP="002C2E2D">
            <w:pPr>
              <w:jc w:val="center"/>
              <w:rPr>
                <w:color w:val="000000"/>
                <w:sz w:val="20"/>
                <w:szCs w:val="22"/>
              </w:rPr>
            </w:pPr>
            <w:r w:rsidRPr="001A5725">
              <w:rPr>
                <w:color w:val="000000"/>
                <w:sz w:val="20"/>
                <w:szCs w:val="22"/>
              </w:rPr>
              <w:t>2.90</w:t>
            </w:r>
          </w:p>
        </w:tc>
        <w:tc>
          <w:tcPr>
            <w:tcW w:w="0" w:type="auto"/>
            <w:tcBorders>
              <w:top w:val="nil"/>
              <w:left w:val="nil"/>
              <w:bottom w:val="single" w:sz="4" w:space="0" w:color="auto"/>
              <w:right w:val="single" w:sz="4" w:space="0" w:color="auto"/>
            </w:tcBorders>
            <w:shd w:val="clear" w:color="auto" w:fill="auto"/>
            <w:noWrap/>
            <w:vAlign w:val="bottom"/>
            <w:hideMark/>
          </w:tcPr>
          <w:p w14:paraId="3F75F6C5" w14:textId="77777777" w:rsidR="00736C07" w:rsidRPr="001A5725" w:rsidRDefault="00736C07" w:rsidP="002C2E2D">
            <w:pPr>
              <w:jc w:val="center"/>
              <w:rPr>
                <w:color w:val="000000"/>
                <w:sz w:val="20"/>
                <w:szCs w:val="22"/>
              </w:rPr>
            </w:pPr>
            <w:r w:rsidRPr="001A5725">
              <w:rPr>
                <w:color w:val="000000"/>
                <w:sz w:val="20"/>
                <w:szCs w:val="22"/>
              </w:rPr>
              <w:t>3.11</w:t>
            </w:r>
          </w:p>
        </w:tc>
      </w:tr>
    </w:tbl>
    <w:p w14:paraId="3780D455" w14:textId="77777777" w:rsidR="00736C07" w:rsidRDefault="00736C07" w:rsidP="00736C07">
      <w:pPr>
        <w:jc w:val="both"/>
      </w:pPr>
    </w:p>
    <w:p w14:paraId="645EA2CF" w14:textId="77777777" w:rsidR="00736C07" w:rsidRDefault="00736C07" w:rsidP="00736C07">
      <w:pPr>
        <w:jc w:val="both"/>
      </w:pPr>
      <w:r w:rsidRPr="00736C07">
        <w:t xml:space="preserve">A paired samples t-test was used to evaluate if there was a significant difference of teamwork skills performance. The results of the t-test before and after VR training </w:t>
      </w:r>
      <w:r>
        <w:t xml:space="preserve">exercise is as shown in Table </w:t>
      </w:r>
      <w:r w:rsidRPr="00736C07">
        <w:t>2. VR training exercise is significant impact on coordination (t=-12.704; p=0&lt;0.05), decision making (t=-8.002; p=0&lt;0.05), adaptability (t=-7.584; p=0&lt;0.05), and communication (t=-3.645; p=0.001&lt;0.05). However, the leadership (t=-1.784; p=0.083&gt;0.05) and interpersonal skill (t=-1.784; p=0.083&gt;0.05) was not significantly different after VR training exercise. All the comparative t-tests results have been validated through Cohen’s benchmark (Cohen, 1988). The value of Cohen’s d for 95% confidence interval was tested on a scale of medium to large size effect which is 1.83 for coordination, 0.95 for decision making, and 0.79 for leadership, 0.06 for interpersonal skill, 1.35 for adaptability and 0.46 for communication.</w:t>
      </w:r>
    </w:p>
    <w:p w14:paraId="1D98C88D" w14:textId="77777777" w:rsidR="00736C07" w:rsidRDefault="00736C07" w:rsidP="00736C07">
      <w:pPr>
        <w:jc w:val="both"/>
      </w:pPr>
    </w:p>
    <w:p w14:paraId="09528B8A" w14:textId="77777777" w:rsidR="00736C07" w:rsidRDefault="00736C07" w:rsidP="00736C07">
      <w:pPr>
        <w:pStyle w:val="Caption"/>
        <w:keepNext/>
        <w:jc w:val="left"/>
      </w:pPr>
      <w:bookmarkStart w:id="0" w:name="_Toc45787010"/>
      <w:r>
        <w:t xml:space="preserve">Table </w:t>
      </w:r>
      <w:r>
        <w:fldChar w:fldCharType="begin"/>
      </w:r>
      <w:r>
        <w:instrText xml:space="preserve"> STYLEREF 1 \s </w:instrText>
      </w:r>
      <w:r>
        <w:fldChar w:fldCharType="separate"/>
      </w:r>
      <w:r>
        <w:rPr>
          <w:noProof/>
        </w:rPr>
        <w:t>6</w:t>
      </w:r>
      <w:r>
        <w:rPr>
          <w:noProof/>
        </w:rPr>
        <w:fldChar w:fldCharType="end"/>
      </w:r>
      <w:r>
        <w:noBreakHyphen/>
      </w:r>
      <w:r>
        <w:fldChar w:fldCharType="begin"/>
      </w:r>
      <w:r>
        <w:instrText xml:space="preserve"> SEQ Table \* ARABIC \s 1 </w:instrText>
      </w:r>
      <w:r>
        <w:fldChar w:fldCharType="separate"/>
      </w:r>
      <w:r>
        <w:rPr>
          <w:noProof/>
        </w:rPr>
        <w:t>2</w:t>
      </w:r>
      <w:r>
        <w:rPr>
          <w:noProof/>
        </w:rPr>
        <w:fldChar w:fldCharType="end"/>
      </w:r>
      <w:r>
        <w:t>:</w:t>
      </w:r>
      <w:r w:rsidRPr="00C45BCC">
        <w:t xml:space="preserve"> The paired samples test results</w:t>
      </w:r>
      <w:bookmarkEnd w:id="0"/>
    </w:p>
    <w:tbl>
      <w:tblPr>
        <w:tblW w:w="5018"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842"/>
        <w:gridCol w:w="1060"/>
        <w:gridCol w:w="842"/>
        <w:gridCol w:w="842"/>
        <w:gridCol w:w="842"/>
        <w:gridCol w:w="842"/>
        <w:gridCol w:w="842"/>
        <w:gridCol w:w="840"/>
      </w:tblGrid>
      <w:tr w:rsidR="00736C07" w:rsidRPr="00AE7A10" w14:paraId="393E444F" w14:textId="77777777" w:rsidTr="002C2E2D">
        <w:trPr>
          <w:trHeight w:val="310"/>
        </w:trPr>
        <w:tc>
          <w:tcPr>
            <w:tcW w:w="987" w:type="pct"/>
            <w:vMerge w:val="restart"/>
            <w:shd w:val="clear" w:color="000000" w:fill="FFFFFF"/>
            <w:vAlign w:val="center"/>
            <w:hideMark/>
          </w:tcPr>
          <w:p w14:paraId="3EBFD718" w14:textId="77777777" w:rsidR="00736C07" w:rsidRPr="00216D94" w:rsidRDefault="00736C07" w:rsidP="002C2E2D">
            <w:pPr>
              <w:rPr>
                <w:color w:val="000000"/>
                <w:sz w:val="20"/>
              </w:rPr>
            </w:pPr>
            <w:r w:rsidRPr="00216D94">
              <w:rPr>
                <w:color w:val="000000"/>
                <w:sz w:val="20"/>
              </w:rPr>
              <w:t> </w:t>
            </w:r>
          </w:p>
        </w:tc>
        <w:tc>
          <w:tcPr>
            <w:tcW w:w="2556" w:type="pct"/>
            <w:gridSpan w:val="5"/>
            <w:shd w:val="clear" w:color="000000" w:fill="FFFFFF"/>
            <w:vAlign w:val="center"/>
            <w:hideMark/>
          </w:tcPr>
          <w:p w14:paraId="60AB82C4" w14:textId="77777777" w:rsidR="00736C07" w:rsidRPr="00216D94" w:rsidRDefault="00736C07" w:rsidP="002C2E2D">
            <w:pPr>
              <w:jc w:val="center"/>
              <w:rPr>
                <w:snapToGrid w:val="0"/>
                <w:color w:val="000000"/>
                <w:sz w:val="20"/>
                <w:szCs w:val="22"/>
              </w:rPr>
            </w:pPr>
            <w:r w:rsidRPr="00216D94">
              <w:rPr>
                <w:snapToGrid w:val="0"/>
                <w:color w:val="000000"/>
                <w:sz w:val="20"/>
                <w:szCs w:val="22"/>
              </w:rPr>
              <w:t>Paired Differences</w:t>
            </w:r>
          </w:p>
        </w:tc>
        <w:tc>
          <w:tcPr>
            <w:tcW w:w="486" w:type="pct"/>
            <w:vMerge w:val="restart"/>
            <w:shd w:val="clear" w:color="000000" w:fill="FFFFFF"/>
            <w:vAlign w:val="center"/>
            <w:hideMark/>
          </w:tcPr>
          <w:p w14:paraId="2EC48B3F" w14:textId="77777777" w:rsidR="00736C07" w:rsidRPr="00216D94" w:rsidRDefault="00736C07" w:rsidP="002C2E2D">
            <w:pPr>
              <w:jc w:val="center"/>
              <w:rPr>
                <w:snapToGrid w:val="0"/>
                <w:color w:val="000000"/>
                <w:sz w:val="20"/>
                <w:szCs w:val="22"/>
              </w:rPr>
            </w:pPr>
            <m:oMathPara>
              <m:oMath>
                <m:r>
                  <w:rPr>
                    <w:rFonts w:ascii="Cambria Math" w:hAnsi="Cambria Math"/>
                    <w:snapToGrid w:val="0"/>
                    <w:color w:val="000000"/>
                    <w:sz w:val="20"/>
                    <w:szCs w:val="22"/>
                  </w:rPr>
                  <m:t>t</m:t>
                </m:r>
              </m:oMath>
            </m:oMathPara>
          </w:p>
        </w:tc>
        <w:tc>
          <w:tcPr>
            <w:tcW w:w="486" w:type="pct"/>
            <w:vMerge w:val="restart"/>
            <w:shd w:val="clear" w:color="000000" w:fill="FFFFFF"/>
            <w:vAlign w:val="center"/>
            <w:hideMark/>
          </w:tcPr>
          <w:p w14:paraId="451EB4E5" w14:textId="77777777" w:rsidR="00736C07" w:rsidRPr="00216D94" w:rsidRDefault="00736C07" w:rsidP="002C2E2D">
            <w:pPr>
              <w:jc w:val="center"/>
              <w:rPr>
                <w:snapToGrid w:val="0"/>
                <w:color w:val="000000"/>
                <w:sz w:val="20"/>
                <w:szCs w:val="22"/>
              </w:rPr>
            </w:pPr>
            <m:oMathPara>
              <m:oMath>
                <m:r>
                  <w:rPr>
                    <w:rFonts w:ascii="Cambria Math" w:hAnsi="Cambria Math"/>
                    <w:snapToGrid w:val="0"/>
                    <w:color w:val="000000"/>
                    <w:sz w:val="20"/>
                    <w:szCs w:val="22"/>
                  </w:rPr>
                  <m:t>df</m:t>
                </m:r>
              </m:oMath>
            </m:oMathPara>
          </w:p>
        </w:tc>
        <w:tc>
          <w:tcPr>
            <w:tcW w:w="485" w:type="pct"/>
            <w:vMerge w:val="restart"/>
            <w:shd w:val="clear" w:color="000000" w:fill="FFFFFF"/>
            <w:vAlign w:val="center"/>
            <w:hideMark/>
          </w:tcPr>
          <w:p w14:paraId="460E9A32" w14:textId="77777777" w:rsidR="00736C07" w:rsidRPr="00216D94" w:rsidRDefault="00736C07" w:rsidP="002C2E2D">
            <w:pPr>
              <w:jc w:val="center"/>
              <w:rPr>
                <w:snapToGrid w:val="0"/>
                <w:color w:val="000000"/>
                <w:sz w:val="20"/>
                <w:szCs w:val="22"/>
              </w:rPr>
            </w:pPr>
            <w:bookmarkStart w:id="1" w:name="OLE_LINK10"/>
            <w:bookmarkStart w:id="2" w:name="OLE_LINK11"/>
            <m:oMath>
              <m:r>
                <w:rPr>
                  <w:rFonts w:ascii="Cambria Math" w:hAnsi="Cambria Math"/>
                  <w:snapToGrid w:val="0"/>
                  <w:color w:val="000000"/>
                  <w:sz w:val="20"/>
                  <w:szCs w:val="22"/>
                </w:rPr>
                <m:t>p</m:t>
              </m:r>
            </m:oMath>
            <w:bookmarkEnd w:id="1"/>
            <w:bookmarkEnd w:id="2"/>
            <w:r w:rsidRPr="00AE7A10">
              <w:rPr>
                <w:snapToGrid w:val="0"/>
                <w:color w:val="000000"/>
                <w:sz w:val="20"/>
                <w:szCs w:val="22"/>
              </w:rPr>
              <w:t xml:space="preserve"> value </w:t>
            </w:r>
          </w:p>
        </w:tc>
      </w:tr>
      <w:tr w:rsidR="00736C07" w:rsidRPr="00AE7A10" w14:paraId="60035B08" w14:textId="77777777" w:rsidTr="002C2E2D">
        <w:trPr>
          <w:trHeight w:val="740"/>
        </w:trPr>
        <w:tc>
          <w:tcPr>
            <w:tcW w:w="987" w:type="pct"/>
            <w:vMerge/>
            <w:vAlign w:val="center"/>
            <w:hideMark/>
          </w:tcPr>
          <w:p w14:paraId="24CF63DE" w14:textId="77777777" w:rsidR="00736C07" w:rsidRPr="00216D94" w:rsidRDefault="00736C07" w:rsidP="002C2E2D">
            <w:pPr>
              <w:rPr>
                <w:color w:val="000000"/>
                <w:sz w:val="20"/>
              </w:rPr>
            </w:pPr>
          </w:p>
        </w:tc>
        <w:tc>
          <w:tcPr>
            <w:tcW w:w="486" w:type="pct"/>
            <w:vMerge w:val="restart"/>
            <w:shd w:val="clear" w:color="000000" w:fill="FFFFFF"/>
            <w:vAlign w:val="center"/>
            <w:hideMark/>
          </w:tcPr>
          <w:p w14:paraId="4336F4F8" w14:textId="77777777" w:rsidR="00736C07" w:rsidRPr="00216D94" w:rsidRDefault="00736C07" w:rsidP="002C2E2D">
            <w:pPr>
              <w:jc w:val="center"/>
              <w:rPr>
                <w:snapToGrid w:val="0"/>
                <w:color w:val="000000"/>
                <w:sz w:val="20"/>
                <w:szCs w:val="22"/>
              </w:rPr>
            </w:pPr>
            <w:r w:rsidRPr="00216D94">
              <w:rPr>
                <w:snapToGrid w:val="0"/>
                <w:color w:val="000000"/>
                <w:sz w:val="20"/>
                <w:szCs w:val="22"/>
              </w:rPr>
              <w:t>Mean</w:t>
            </w:r>
          </w:p>
        </w:tc>
        <w:tc>
          <w:tcPr>
            <w:tcW w:w="612" w:type="pct"/>
            <w:vMerge w:val="restart"/>
            <w:shd w:val="clear" w:color="000000" w:fill="FFFFFF"/>
            <w:vAlign w:val="center"/>
            <w:hideMark/>
          </w:tcPr>
          <w:p w14:paraId="2E60A636" w14:textId="77777777" w:rsidR="00736C07" w:rsidRPr="00216D94" w:rsidRDefault="00736C07" w:rsidP="002C2E2D">
            <w:pPr>
              <w:jc w:val="center"/>
              <w:rPr>
                <w:snapToGrid w:val="0"/>
                <w:color w:val="000000"/>
                <w:sz w:val="20"/>
                <w:szCs w:val="22"/>
              </w:rPr>
            </w:pPr>
            <w:r w:rsidRPr="00216D94">
              <w:rPr>
                <w:snapToGrid w:val="0"/>
                <w:color w:val="000000"/>
                <w:sz w:val="20"/>
                <w:szCs w:val="22"/>
              </w:rPr>
              <w:t>Std. Deviation</w:t>
            </w:r>
          </w:p>
        </w:tc>
        <w:tc>
          <w:tcPr>
            <w:tcW w:w="486" w:type="pct"/>
            <w:vMerge w:val="restart"/>
            <w:shd w:val="clear" w:color="000000" w:fill="FFFFFF"/>
            <w:vAlign w:val="center"/>
            <w:hideMark/>
          </w:tcPr>
          <w:p w14:paraId="4CD53078" w14:textId="77777777" w:rsidR="00736C07" w:rsidRPr="00216D94" w:rsidRDefault="00736C07" w:rsidP="002C2E2D">
            <w:pPr>
              <w:jc w:val="center"/>
              <w:rPr>
                <w:snapToGrid w:val="0"/>
                <w:color w:val="000000"/>
                <w:sz w:val="20"/>
                <w:szCs w:val="22"/>
              </w:rPr>
            </w:pPr>
            <w:r w:rsidRPr="00216D94">
              <w:rPr>
                <w:snapToGrid w:val="0"/>
                <w:color w:val="000000"/>
                <w:sz w:val="20"/>
                <w:szCs w:val="22"/>
              </w:rPr>
              <w:t>Std. Error Mean</w:t>
            </w:r>
          </w:p>
        </w:tc>
        <w:tc>
          <w:tcPr>
            <w:tcW w:w="972" w:type="pct"/>
            <w:gridSpan w:val="2"/>
            <w:shd w:val="clear" w:color="000000" w:fill="FFFFFF"/>
            <w:vAlign w:val="center"/>
            <w:hideMark/>
          </w:tcPr>
          <w:p w14:paraId="29B1570B" w14:textId="77777777" w:rsidR="00736C07" w:rsidRPr="00216D94" w:rsidRDefault="00736C07" w:rsidP="002C2E2D">
            <w:pPr>
              <w:jc w:val="center"/>
              <w:rPr>
                <w:snapToGrid w:val="0"/>
                <w:color w:val="000000"/>
                <w:sz w:val="20"/>
                <w:szCs w:val="22"/>
              </w:rPr>
            </w:pPr>
            <w:r w:rsidRPr="00216D94">
              <w:rPr>
                <w:snapToGrid w:val="0"/>
                <w:color w:val="000000"/>
                <w:sz w:val="20"/>
                <w:szCs w:val="22"/>
              </w:rPr>
              <w:t>95% Confidence Interval of the Difference</w:t>
            </w:r>
          </w:p>
        </w:tc>
        <w:tc>
          <w:tcPr>
            <w:tcW w:w="486" w:type="pct"/>
            <w:vMerge/>
            <w:vAlign w:val="center"/>
            <w:hideMark/>
          </w:tcPr>
          <w:p w14:paraId="1365069C" w14:textId="77777777" w:rsidR="00736C07" w:rsidRPr="00216D94" w:rsidRDefault="00736C07" w:rsidP="002C2E2D">
            <w:pPr>
              <w:rPr>
                <w:snapToGrid w:val="0"/>
                <w:color w:val="000000"/>
                <w:sz w:val="20"/>
                <w:szCs w:val="22"/>
              </w:rPr>
            </w:pPr>
          </w:p>
        </w:tc>
        <w:tc>
          <w:tcPr>
            <w:tcW w:w="486" w:type="pct"/>
            <w:vMerge/>
            <w:vAlign w:val="center"/>
            <w:hideMark/>
          </w:tcPr>
          <w:p w14:paraId="25BB3855" w14:textId="77777777" w:rsidR="00736C07" w:rsidRPr="00216D94" w:rsidRDefault="00736C07" w:rsidP="002C2E2D">
            <w:pPr>
              <w:rPr>
                <w:snapToGrid w:val="0"/>
                <w:color w:val="000000"/>
                <w:sz w:val="20"/>
                <w:szCs w:val="22"/>
              </w:rPr>
            </w:pPr>
          </w:p>
        </w:tc>
        <w:tc>
          <w:tcPr>
            <w:tcW w:w="485" w:type="pct"/>
            <w:vMerge/>
            <w:vAlign w:val="center"/>
            <w:hideMark/>
          </w:tcPr>
          <w:p w14:paraId="1A6CEE6C" w14:textId="77777777" w:rsidR="00736C07" w:rsidRPr="00216D94" w:rsidRDefault="00736C07" w:rsidP="002C2E2D">
            <w:pPr>
              <w:rPr>
                <w:snapToGrid w:val="0"/>
                <w:color w:val="000000"/>
                <w:sz w:val="20"/>
                <w:szCs w:val="22"/>
              </w:rPr>
            </w:pPr>
          </w:p>
        </w:tc>
      </w:tr>
      <w:tr w:rsidR="00736C07" w:rsidRPr="00AE7A10" w14:paraId="707F36BF" w14:textId="77777777" w:rsidTr="002C2E2D">
        <w:trPr>
          <w:trHeight w:val="300"/>
        </w:trPr>
        <w:tc>
          <w:tcPr>
            <w:tcW w:w="987" w:type="pct"/>
            <w:vMerge/>
            <w:vAlign w:val="center"/>
            <w:hideMark/>
          </w:tcPr>
          <w:p w14:paraId="7BC82BC7" w14:textId="77777777" w:rsidR="00736C07" w:rsidRPr="00216D94" w:rsidRDefault="00736C07" w:rsidP="002C2E2D">
            <w:pPr>
              <w:rPr>
                <w:color w:val="000000"/>
                <w:sz w:val="20"/>
              </w:rPr>
            </w:pPr>
          </w:p>
        </w:tc>
        <w:tc>
          <w:tcPr>
            <w:tcW w:w="486" w:type="pct"/>
            <w:vMerge/>
            <w:vAlign w:val="center"/>
            <w:hideMark/>
          </w:tcPr>
          <w:p w14:paraId="49446462" w14:textId="77777777" w:rsidR="00736C07" w:rsidRPr="00216D94" w:rsidRDefault="00736C07" w:rsidP="002C2E2D">
            <w:pPr>
              <w:rPr>
                <w:snapToGrid w:val="0"/>
                <w:color w:val="000000"/>
                <w:sz w:val="20"/>
                <w:szCs w:val="22"/>
              </w:rPr>
            </w:pPr>
          </w:p>
        </w:tc>
        <w:tc>
          <w:tcPr>
            <w:tcW w:w="612" w:type="pct"/>
            <w:vMerge/>
            <w:vAlign w:val="center"/>
            <w:hideMark/>
          </w:tcPr>
          <w:p w14:paraId="5FCBDD70" w14:textId="77777777" w:rsidR="00736C07" w:rsidRPr="00216D94" w:rsidRDefault="00736C07" w:rsidP="002C2E2D">
            <w:pPr>
              <w:rPr>
                <w:snapToGrid w:val="0"/>
                <w:color w:val="000000"/>
                <w:sz w:val="20"/>
                <w:szCs w:val="22"/>
              </w:rPr>
            </w:pPr>
          </w:p>
        </w:tc>
        <w:tc>
          <w:tcPr>
            <w:tcW w:w="486" w:type="pct"/>
            <w:vMerge/>
            <w:vAlign w:val="center"/>
            <w:hideMark/>
          </w:tcPr>
          <w:p w14:paraId="2AFB09B9" w14:textId="77777777" w:rsidR="00736C07" w:rsidRPr="00216D94" w:rsidRDefault="00736C07" w:rsidP="002C2E2D">
            <w:pPr>
              <w:rPr>
                <w:snapToGrid w:val="0"/>
                <w:color w:val="000000"/>
                <w:sz w:val="20"/>
                <w:szCs w:val="22"/>
              </w:rPr>
            </w:pPr>
          </w:p>
        </w:tc>
        <w:tc>
          <w:tcPr>
            <w:tcW w:w="486" w:type="pct"/>
            <w:shd w:val="clear" w:color="000000" w:fill="FFFFFF"/>
            <w:vAlign w:val="center"/>
            <w:hideMark/>
          </w:tcPr>
          <w:p w14:paraId="7BB0D798" w14:textId="77777777" w:rsidR="00736C07" w:rsidRPr="00216D94" w:rsidRDefault="00736C07" w:rsidP="002C2E2D">
            <w:pPr>
              <w:jc w:val="center"/>
              <w:rPr>
                <w:snapToGrid w:val="0"/>
                <w:color w:val="000000"/>
                <w:sz w:val="20"/>
                <w:szCs w:val="22"/>
              </w:rPr>
            </w:pPr>
            <w:r w:rsidRPr="00216D94">
              <w:rPr>
                <w:snapToGrid w:val="0"/>
                <w:color w:val="000000"/>
                <w:sz w:val="20"/>
                <w:szCs w:val="22"/>
              </w:rPr>
              <w:t>Lower</w:t>
            </w:r>
          </w:p>
        </w:tc>
        <w:tc>
          <w:tcPr>
            <w:tcW w:w="486" w:type="pct"/>
            <w:shd w:val="clear" w:color="000000" w:fill="FFFFFF"/>
            <w:vAlign w:val="center"/>
            <w:hideMark/>
          </w:tcPr>
          <w:p w14:paraId="4A4BD6CF" w14:textId="77777777" w:rsidR="00736C07" w:rsidRPr="00216D94" w:rsidRDefault="00736C07" w:rsidP="002C2E2D">
            <w:pPr>
              <w:jc w:val="center"/>
              <w:rPr>
                <w:snapToGrid w:val="0"/>
                <w:color w:val="000000"/>
                <w:sz w:val="20"/>
                <w:szCs w:val="22"/>
              </w:rPr>
            </w:pPr>
            <w:r w:rsidRPr="00216D94">
              <w:rPr>
                <w:snapToGrid w:val="0"/>
                <w:color w:val="000000"/>
                <w:sz w:val="20"/>
                <w:szCs w:val="22"/>
              </w:rPr>
              <w:t>Upper</w:t>
            </w:r>
          </w:p>
        </w:tc>
        <w:tc>
          <w:tcPr>
            <w:tcW w:w="486" w:type="pct"/>
            <w:vMerge/>
            <w:vAlign w:val="center"/>
            <w:hideMark/>
          </w:tcPr>
          <w:p w14:paraId="5A7C8EF3" w14:textId="77777777" w:rsidR="00736C07" w:rsidRPr="00216D94" w:rsidRDefault="00736C07" w:rsidP="002C2E2D">
            <w:pPr>
              <w:rPr>
                <w:snapToGrid w:val="0"/>
                <w:color w:val="000000"/>
                <w:sz w:val="20"/>
                <w:szCs w:val="22"/>
              </w:rPr>
            </w:pPr>
          </w:p>
        </w:tc>
        <w:tc>
          <w:tcPr>
            <w:tcW w:w="486" w:type="pct"/>
            <w:vMerge/>
            <w:vAlign w:val="center"/>
            <w:hideMark/>
          </w:tcPr>
          <w:p w14:paraId="7784F29D" w14:textId="77777777" w:rsidR="00736C07" w:rsidRPr="00216D94" w:rsidRDefault="00736C07" w:rsidP="002C2E2D">
            <w:pPr>
              <w:rPr>
                <w:snapToGrid w:val="0"/>
                <w:color w:val="000000"/>
                <w:sz w:val="20"/>
                <w:szCs w:val="22"/>
              </w:rPr>
            </w:pPr>
          </w:p>
        </w:tc>
        <w:tc>
          <w:tcPr>
            <w:tcW w:w="485" w:type="pct"/>
            <w:vMerge/>
            <w:vAlign w:val="center"/>
            <w:hideMark/>
          </w:tcPr>
          <w:p w14:paraId="425C7848" w14:textId="77777777" w:rsidR="00736C07" w:rsidRPr="00216D94" w:rsidRDefault="00736C07" w:rsidP="002C2E2D">
            <w:pPr>
              <w:rPr>
                <w:snapToGrid w:val="0"/>
                <w:color w:val="000000"/>
                <w:sz w:val="20"/>
                <w:szCs w:val="22"/>
              </w:rPr>
            </w:pPr>
          </w:p>
        </w:tc>
      </w:tr>
      <w:tr w:rsidR="00736C07" w:rsidRPr="00AE7A10" w14:paraId="3F89DFE7" w14:textId="77777777" w:rsidTr="002C2E2D">
        <w:trPr>
          <w:trHeight w:val="300"/>
        </w:trPr>
        <w:tc>
          <w:tcPr>
            <w:tcW w:w="987" w:type="pct"/>
            <w:shd w:val="clear" w:color="000000" w:fill="FFFFFF"/>
            <w:vAlign w:val="center"/>
            <w:hideMark/>
          </w:tcPr>
          <w:p w14:paraId="5B64405C" w14:textId="77777777" w:rsidR="00736C07" w:rsidRPr="00216D94" w:rsidRDefault="00736C07" w:rsidP="002C2E2D">
            <w:pPr>
              <w:jc w:val="center"/>
              <w:rPr>
                <w:snapToGrid w:val="0"/>
                <w:color w:val="000000"/>
                <w:sz w:val="20"/>
                <w:szCs w:val="22"/>
              </w:rPr>
            </w:pPr>
            <w:r w:rsidRPr="00216D94">
              <w:rPr>
                <w:snapToGrid w:val="0"/>
                <w:color w:val="000000"/>
                <w:sz w:val="20"/>
                <w:szCs w:val="22"/>
              </w:rPr>
              <w:t>Coordination</w:t>
            </w:r>
          </w:p>
        </w:tc>
        <w:tc>
          <w:tcPr>
            <w:tcW w:w="486" w:type="pct"/>
            <w:shd w:val="clear" w:color="000000" w:fill="FFFFFF"/>
            <w:vAlign w:val="center"/>
            <w:hideMark/>
          </w:tcPr>
          <w:p w14:paraId="3005F6BE" w14:textId="77777777" w:rsidR="00736C07" w:rsidRPr="00216D94" w:rsidRDefault="00736C07" w:rsidP="002C2E2D">
            <w:pPr>
              <w:jc w:val="right"/>
              <w:rPr>
                <w:snapToGrid w:val="0"/>
                <w:color w:val="000000"/>
                <w:sz w:val="20"/>
                <w:szCs w:val="22"/>
              </w:rPr>
            </w:pPr>
            <w:r w:rsidRPr="00216D94">
              <w:rPr>
                <w:snapToGrid w:val="0"/>
                <w:color w:val="000000"/>
                <w:sz w:val="20"/>
                <w:szCs w:val="22"/>
              </w:rPr>
              <w:t>-0.597</w:t>
            </w:r>
          </w:p>
        </w:tc>
        <w:tc>
          <w:tcPr>
            <w:tcW w:w="612" w:type="pct"/>
            <w:shd w:val="clear" w:color="000000" w:fill="FFFFFF"/>
            <w:vAlign w:val="center"/>
            <w:hideMark/>
          </w:tcPr>
          <w:p w14:paraId="6FD7B162" w14:textId="77777777" w:rsidR="00736C07" w:rsidRPr="00216D94" w:rsidRDefault="00736C07" w:rsidP="002C2E2D">
            <w:pPr>
              <w:jc w:val="right"/>
              <w:rPr>
                <w:snapToGrid w:val="0"/>
                <w:color w:val="000000"/>
                <w:sz w:val="20"/>
                <w:szCs w:val="22"/>
              </w:rPr>
            </w:pPr>
            <w:r w:rsidRPr="00216D94">
              <w:rPr>
                <w:snapToGrid w:val="0"/>
                <w:color w:val="000000"/>
                <w:sz w:val="20"/>
                <w:szCs w:val="22"/>
              </w:rPr>
              <w:t>0.282</w:t>
            </w:r>
          </w:p>
        </w:tc>
        <w:tc>
          <w:tcPr>
            <w:tcW w:w="486" w:type="pct"/>
            <w:shd w:val="clear" w:color="000000" w:fill="FFFFFF"/>
            <w:vAlign w:val="center"/>
            <w:hideMark/>
          </w:tcPr>
          <w:p w14:paraId="40BCFF0D" w14:textId="77777777" w:rsidR="00736C07" w:rsidRPr="00216D94" w:rsidRDefault="00736C07" w:rsidP="002C2E2D">
            <w:pPr>
              <w:jc w:val="right"/>
              <w:rPr>
                <w:snapToGrid w:val="0"/>
                <w:color w:val="000000"/>
                <w:sz w:val="20"/>
                <w:szCs w:val="22"/>
              </w:rPr>
            </w:pPr>
            <w:r w:rsidRPr="00216D94">
              <w:rPr>
                <w:snapToGrid w:val="0"/>
                <w:color w:val="000000"/>
                <w:sz w:val="20"/>
                <w:szCs w:val="22"/>
              </w:rPr>
              <w:t>0.047</w:t>
            </w:r>
          </w:p>
        </w:tc>
        <w:tc>
          <w:tcPr>
            <w:tcW w:w="486" w:type="pct"/>
            <w:shd w:val="clear" w:color="000000" w:fill="FFFFFF"/>
            <w:vAlign w:val="center"/>
            <w:hideMark/>
          </w:tcPr>
          <w:p w14:paraId="2D9178B4" w14:textId="77777777" w:rsidR="00736C07" w:rsidRPr="00216D94" w:rsidRDefault="00736C07" w:rsidP="002C2E2D">
            <w:pPr>
              <w:jc w:val="right"/>
              <w:rPr>
                <w:snapToGrid w:val="0"/>
                <w:color w:val="000000"/>
                <w:sz w:val="20"/>
                <w:szCs w:val="22"/>
              </w:rPr>
            </w:pPr>
            <w:r w:rsidRPr="00216D94">
              <w:rPr>
                <w:snapToGrid w:val="0"/>
                <w:color w:val="000000"/>
                <w:sz w:val="20"/>
                <w:szCs w:val="22"/>
              </w:rPr>
              <w:t>-0.693</w:t>
            </w:r>
          </w:p>
        </w:tc>
        <w:tc>
          <w:tcPr>
            <w:tcW w:w="486" w:type="pct"/>
            <w:shd w:val="clear" w:color="000000" w:fill="FFFFFF"/>
            <w:vAlign w:val="center"/>
            <w:hideMark/>
          </w:tcPr>
          <w:p w14:paraId="40D06935" w14:textId="77777777" w:rsidR="00736C07" w:rsidRPr="00216D94" w:rsidRDefault="00736C07" w:rsidP="002C2E2D">
            <w:pPr>
              <w:jc w:val="right"/>
              <w:rPr>
                <w:snapToGrid w:val="0"/>
                <w:color w:val="000000"/>
                <w:sz w:val="20"/>
                <w:szCs w:val="22"/>
              </w:rPr>
            </w:pPr>
            <w:r w:rsidRPr="00216D94">
              <w:rPr>
                <w:snapToGrid w:val="0"/>
                <w:color w:val="000000"/>
                <w:sz w:val="20"/>
                <w:szCs w:val="22"/>
              </w:rPr>
              <w:t>-0.502</w:t>
            </w:r>
          </w:p>
        </w:tc>
        <w:tc>
          <w:tcPr>
            <w:tcW w:w="486" w:type="pct"/>
            <w:shd w:val="clear" w:color="000000" w:fill="FFFFFF"/>
            <w:vAlign w:val="center"/>
            <w:hideMark/>
          </w:tcPr>
          <w:p w14:paraId="1660EB9A" w14:textId="77777777" w:rsidR="00736C07" w:rsidRPr="00216D94" w:rsidRDefault="00736C07" w:rsidP="002C2E2D">
            <w:pPr>
              <w:jc w:val="right"/>
              <w:rPr>
                <w:snapToGrid w:val="0"/>
                <w:color w:val="000000"/>
                <w:sz w:val="20"/>
                <w:szCs w:val="22"/>
              </w:rPr>
            </w:pPr>
            <w:r w:rsidRPr="00216D94">
              <w:rPr>
                <w:snapToGrid w:val="0"/>
                <w:color w:val="000000"/>
                <w:sz w:val="20"/>
                <w:szCs w:val="22"/>
              </w:rPr>
              <w:t>-12.70</w:t>
            </w:r>
          </w:p>
        </w:tc>
        <w:tc>
          <w:tcPr>
            <w:tcW w:w="486" w:type="pct"/>
            <w:shd w:val="clear" w:color="000000" w:fill="FFFFFF"/>
            <w:vAlign w:val="center"/>
            <w:hideMark/>
          </w:tcPr>
          <w:p w14:paraId="1F3B2227" w14:textId="77777777" w:rsidR="00736C07" w:rsidRPr="00216D94" w:rsidRDefault="00736C07" w:rsidP="002C2E2D">
            <w:pPr>
              <w:jc w:val="right"/>
              <w:rPr>
                <w:snapToGrid w:val="0"/>
                <w:color w:val="000000"/>
                <w:sz w:val="20"/>
                <w:szCs w:val="22"/>
              </w:rPr>
            </w:pPr>
            <w:r w:rsidRPr="00216D94">
              <w:rPr>
                <w:snapToGrid w:val="0"/>
                <w:color w:val="000000"/>
                <w:sz w:val="20"/>
                <w:szCs w:val="22"/>
              </w:rPr>
              <w:t>35</w:t>
            </w:r>
          </w:p>
        </w:tc>
        <w:tc>
          <w:tcPr>
            <w:tcW w:w="485" w:type="pct"/>
            <w:shd w:val="clear" w:color="000000" w:fill="FFFFFF"/>
            <w:vAlign w:val="center"/>
            <w:hideMark/>
          </w:tcPr>
          <w:p w14:paraId="3A99F647" w14:textId="77777777" w:rsidR="00736C07" w:rsidRPr="00216D94" w:rsidRDefault="00736C07" w:rsidP="002C2E2D">
            <w:pPr>
              <w:jc w:val="right"/>
              <w:rPr>
                <w:snapToGrid w:val="0"/>
                <w:color w:val="000000"/>
                <w:sz w:val="20"/>
                <w:szCs w:val="22"/>
              </w:rPr>
            </w:pPr>
            <w:r w:rsidRPr="00216D94">
              <w:rPr>
                <w:snapToGrid w:val="0"/>
                <w:color w:val="000000"/>
                <w:sz w:val="20"/>
                <w:szCs w:val="22"/>
              </w:rPr>
              <w:t>0</w:t>
            </w:r>
          </w:p>
        </w:tc>
      </w:tr>
      <w:tr w:rsidR="00736C07" w:rsidRPr="00AE7A10" w14:paraId="2D2701EE" w14:textId="77777777" w:rsidTr="002C2E2D">
        <w:trPr>
          <w:trHeight w:val="290"/>
        </w:trPr>
        <w:tc>
          <w:tcPr>
            <w:tcW w:w="987" w:type="pct"/>
            <w:shd w:val="clear" w:color="000000" w:fill="FFFFFF"/>
            <w:vAlign w:val="center"/>
            <w:hideMark/>
          </w:tcPr>
          <w:p w14:paraId="275F8027" w14:textId="77777777" w:rsidR="00736C07" w:rsidRPr="00216D94" w:rsidRDefault="00736C07" w:rsidP="002C2E2D">
            <w:pPr>
              <w:jc w:val="center"/>
              <w:rPr>
                <w:snapToGrid w:val="0"/>
                <w:color w:val="000000"/>
                <w:sz w:val="20"/>
                <w:szCs w:val="22"/>
              </w:rPr>
            </w:pPr>
            <w:r w:rsidRPr="00216D94">
              <w:rPr>
                <w:snapToGrid w:val="0"/>
                <w:color w:val="000000"/>
                <w:sz w:val="20"/>
                <w:szCs w:val="22"/>
              </w:rPr>
              <w:t>Decision making</w:t>
            </w:r>
          </w:p>
        </w:tc>
        <w:tc>
          <w:tcPr>
            <w:tcW w:w="486" w:type="pct"/>
            <w:shd w:val="clear" w:color="000000" w:fill="FFFFFF"/>
            <w:vAlign w:val="center"/>
            <w:hideMark/>
          </w:tcPr>
          <w:p w14:paraId="15C42CD7" w14:textId="77777777" w:rsidR="00736C07" w:rsidRPr="00216D94" w:rsidRDefault="00736C07" w:rsidP="002C2E2D">
            <w:pPr>
              <w:jc w:val="right"/>
              <w:rPr>
                <w:snapToGrid w:val="0"/>
                <w:color w:val="000000"/>
                <w:sz w:val="20"/>
                <w:szCs w:val="22"/>
              </w:rPr>
            </w:pPr>
            <w:r w:rsidRPr="00216D94">
              <w:rPr>
                <w:snapToGrid w:val="0"/>
                <w:color w:val="000000"/>
                <w:sz w:val="20"/>
                <w:szCs w:val="22"/>
              </w:rPr>
              <w:t>-0.313</w:t>
            </w:r>
          </w:p>
        </w:tc>
        <w:tc>
          <w:tcPr>
            <w:tcW w:w="612" w:type="pct"/>
            <w:shd w:val="clear" w:color="000000" w:fill="FFFFFF"/>
            <w:vAlign w:val="center"/>
            <w:hideMark/>
          </w:tcPr>
          <w:p w14:paraId="21F8F153" w14:textId="77777777" w:rsidR="00736C07" w:rsidRPr="00216D94" w:rsidRDefault="00736C07" w:rsidP="002C2E2D">
            <w:pPr>
              <w:jc w:val="right"/>
              <w:rPr>
                <w:snapToGrid w:val="0"/>
                <w:color w:val="000000"/>
                <w:sz w:val="20"/>
                <w:szCs w:val="22"/>
              </w:rPr>
            </w:pPr>
            <w:r w:rsidRPr="00216D94">
              <w:rPr>
                <w:snapToGrid w:val="0"/>
                <w:color w:val="000000"/>
                <w:sz w:val="20"/>
                <w:szCs w:val="22"/>
              </w:rPr>
              <w:t>0.234</w:t>
            </w:r>
          </w:p>
        </w:tc>
        <w:tc>
          <w:tcPr>
            <w:tcW w:w="486" w:type="pct"/>
            <w:shd w:val="clear" w:color="000000" w:fill="FFFFFF"/>
            <w:vAlign w:val="center"/>
            <w:hideMark/>
          </w:tcPr>
          <w:p w14:paraId="664EBFFD" w14:textId="77777777" w:rsidR="00736C07" w:rsidRPr="00216D94" w:rsidRDefault="00736C07" w:rsidP="002C2E2D">
            <w:pPr>
              <w:jc w:val="right"/>
              <w:rPr>
                <w:snapToGrid w:val="0"/>
                <w:color w:val="000000"/>
                <w:sz w:val="20"/>
                <w:szCs w:val="22"/>
              </w:rPr>
            </w:pPr>
            <w:r w:rsidRPr="00216D94">
              <w:rPr>
                <w:snapToGrid w:val="0"/>
                <w:color w:val="000000"/>
                <w:sz w:val="20"/>
                <w:szCs w:val="22"/>
              </w:rPr>
              <w:t>0.039</w:t>
            </w:r>
          </w:p>
        </w:tc>
        <w:tc>
          <w:tcPr>
            <w:tcW w:w="486" w:type="pct"/>
            <w:shd w:val="clear" w:color="000000" w:fill="FFFFFF"/>
            <w:vAlign w:val="center"/>
            <w:hideMark/>
          </w:tcPr>
          <w:p w14:paraId="762827A5" w14:textId="77777777" w:rsidR="00736C07" w:rsidRPr="00216D94" w:rsidRDefault="00736C07" w:rsidP="002C2E2D">
            <w:pPr>
              <w:jc w:val="right"/>
              <w:rPr>
                <w:snapToGrid w:val="0"/>
                <w:color w:val="000000"/>
                <w:sz w:val="20"/>
                <w:szCs w:val="22"/>
              </w:rPr>
            </w:pPr>
            <w:r w:rsidRPr="00216D94">
              <w:rPr>
                <w:snapToGrid w:val="0"/>
                <w:color w:val="000000"/>
                <w:sz w:val="20"/>
                <w:szCs w:val="22"/>
              </w:rPr>
              <w:t>-0.392</w:t>
            </w:r>
          </w:p>
        </w:tc>
        <w:tc>
          <w:tcPr>
            <w:tcW w:w="486" w:type="pct"/>
            <w:shd w:val="clear" w:color="000000" w:fill="FFFFFF"/>
            <w:vAlign w:val="center"/>
            <w:hideMark/>
          </w:tcPr>
          <w:p w14:paraId="7D85E3DE" w14:textId="77777777" w:rsidR="00736C07" w:rsidRPr="00216D94" w:rsidRDefault="00736C07" w:rsidP="002C2E2D">
            <w:pPr>
              <w:jc w:val="right"/>
              <w:rPr>
                <w:snapToGrid w:val="0"/>
                <w:color w:val="000000"/>
                <w:sz w:val="20"/>
                <w:szCs w:val="22"/>
              </w:rPr>
            </w:pPr>
            <w:r w:rsidRPr="00216D94">
              <w:rPr>
                <w:snapToGrid w:val="0"/>
                <w:color w:val="000000"/>
                <w:sz w:val="20"/>
                <w:szCs w:val="22"/>
              </w:rPr>
              <w:t>-0.233</w:t>
            </w:r>
          </w:p>
        </w:tc>
        <w:tc>
          <w:tcPr>
            <w:tcW w:w="486" w:type="pct"/>
            <w:shd w:val="clear" w:color="000000" w:fill="FFFFFF"/>
            <w:vAlign w:val="center"/>
            <w:hideMark/>
          </w:tcPr>
          <w:p w14:paraId="1483B077" w14:textId="77777777" w:rsidR="00736C07" w:rsidRPr="00216D94" w:rsidRDefault="00736C07" w:rsidP="002C2E2D">
            <w:pPr>
              <w:jc w:val="right"/>
              <w:rPr>
                <w:snapToGrid w:val="0"/>
                <w:color w:val="000000"/>
                <w:sz w:val="20"/>
                <w:szCs w:val="22"/>
              </w:rPr>
            </w:pPr>
            <w:r w:rsidRPr="00216D94">
              <w:rPr>
                <w:snapToGrid w:val="0"/>
                <w:color w:val="000000"/>
                <w:sz w:val="20"/>
                <w:szCs w:val="22"/>
              </w:rPr>
              <w:t>-8.002</w:t>
            </w:r>
          </w:p>
        </w:tc>
        <w:tc>
          <w:tcPr>
            <w:tcW w:w="486" w:type="pct"/>
            <w:shd w:val="clear" w:color="000000" w:fill="FFFFFF"/>
            <w:vAlign w:val="center"/>
            <w:hideMark/>
          </w:tcPr>
          <w:p w14:paraId="1B157F9A" w14:textId="77777777" w:rsidR="00736C07" w:rsidRPr="00216D94" w:rsidRDefault="00736C07" w:rsidP="002C2E2D">
            <w:pPr>
              <w:jc w:val="right"/>
              <w:rPr>
                <w:snapToGrid w:val="0"/>
                <w:color w:val="000000"/>
                <w:sz w:val="20"/>
                <w:szCs w:val="22"/>
              </w:rPr>
            </w:pPr>
            <w:r w:rsidRPr="00216D94">
              <w:rPr>
                <w:snapToGrid w:val="0"/>
                <w:color w:val="000000"/>
                <w:sz w:val="20"/>
                <w:szCs w:val="22"/>
              </w:rPr>
              <w:t>35</w:t>
            </w:r>
          </w:p>
        </w:tc>
        <w:tc>
          <w:tcPr>
            <w:tcW w:w="485" w:type="pct"/>
            <w:shd w:val="clear" w:color="000000" w:fill="FFFFFF"/>
            <w:vAlign w:val="center"/>
            <w:hideMark/>
          </w:tcPr>
          <w:p w14:paraId="22CCFD88" w14:textId="77777777" w:rsidR="00736C07" w:rsidRPr="00216D94" w:rsidRDefault="00736C07" w:rsidP="002C2E2D">
            <w:pPr>
              <w:jc w:val="right"/>
              <w:rPr>
                <w:snapToGrid w:val="0"/>
                <w:color w:val="000000"/>
                <w:sz w:val="20"/>
                <w:szCs w:val="22"/>
              </w:rPr>
            </w:pPr>
            <w:r w:rsidRPr="00216D94">
              <w:rPr>
                <w:snapToGrid w:val="0"/>
                <w:color w:val="000000"/>
                <w:sz w:val="20"/>
                <w:szCs w:val="22"/>
              </w:rPr>
              <w:t>0</w:t>
            </w:r>
          </w:p>
        </w:tc>
      </w:tr>
      <w:tr w:rsidR="00736C07" w:rsidRPr="00AE7A10" w14:paraId="75A3B8DC" w14:textId="77777777" w:rsidTr="002C2E2D">
        <w:trPr>
          <w:trHeight w:val="290"/>
        </w:trPr>
        <w:tc>
          <w:tcPr>
            <w:tcW w:w="987" w:type="pct"/>
            <w:shd w:val="clear" w:color="000000" w:fill="FFFFFF"/>
            <w:vAlign w:val="center"/>
            <w:hideMark/>
          </w:tcPr>
          <w:p w14:paraId="4C81D1CA" w14:textId="77777777" w:rsidR="00736C07" w:rsidRPr="00216D94" w:rsidRDefault="00736C07" w:rsidP="002C2E2D">
            <w:pPr>
              <w:jc w:val="center"/>
              <w:rPr>
                <w:snapToGrid w:val="0"/>
                <w:color w:val="000000"/>
                <w:sz w:val="20"/>
                <w:szCs w:val="22"/>
              </w:rPr>
            </w:pPr>
            <w:r w:rsidRPr="00216D94">
              <w:rPr>
                <w:snapToGrid w:val="0"/>
                <w:color w:val="000000"/>
                <w:sz w:val="20"/>
                <w:szCs w:val="22"/>
              </w:rPr>
              <w:t>Leadership</w:t>
            </w:r>
          </w:p>
        </w:tc>
        <w:tc>
          <w:tcPr>
            <w:tcW w:w="486" w:type="pct"/>
            <w:shd w:val="clear" w:color="000000" w:fill="FFFFFF"/>
            <w:vAlign w:val="center"/>
            <w:hideMark/>
          </w:tcPr>
          <w:p w14:paraId="2B5A136B" w14:textId="77777777" w:rsidR="00736C07" w:rsidRPr="00216D94" w:rsidRDefault="00736C07" w:rsidP="002C2E2D">
            <w:pPr>
              <w:jc w:val="right"/>
              <w:rPr>
                <w:snapToGrid w:val="0"/>
                <w:color w:val="000000"/>
                <w:sz w:val="20"/>
                <w:szCs w:val="22"/>
              </w:rPr>
            </w:pPr>
            <w:r w:rsidRPr="00216D94">
              <w:rPr>
                <w:snapToGrid w:val="0"/>
                <w:color w:val="000000"/>
                <w:sz w:val="20"/>
                <w:szCs w:val="22"/>
              </w:rPr>
              <w:t>-0.021</w:t>
            </w:r>
          </w:p>
        </w:tc>
        <w:tc>
          <w:tcPr>
            <w:tcW w:w="612" w:type="pct"/>
            <w:shd w:val="clear" w:color="000000" w:fill="FFFFFF"/>
            <w:vAlign w:val="center"/>
            <w:hideMark/>
          </w:tcPr>
          <w:p w14:paraId="39A7ABF7" w14:textId="77777777" w:rsidR="00736C07" w:rsidRPr="00216D94" w:rsidRDefault="00736C07" w:rsidP="002C2E2D">
            <w:pPr>
              <w:jc w:val="right"/>
              <w:rPr>
                <w:snapToGrid w:val="0"/>
                <w:color w:val="000000"/>
                <w:sz w:val="20"/>
                <w:szCs w:val="22"/>
              </w:rPr>
            </w:pPr>
            <w:r w:rsidRPr="00216D94">
              <w:rPr>
                <w:snapToGrid w:val="0"/>
                <w:color w:val="000000"/>
                <w:sz w:val="20"/>
                <w:szCs w:val="22"/>
              </w:rPr>
              <w:t>0.070</w:t>
            </w:r>
          </w:p>
        </w:tc>
        <w:tc>
          <w:tcPr>
            <w:tcW w:w="486" w:type="pct"/>
            <w:shd w:val="clear" w:color="000000" w:fill="FFFFFF"/>
            <w:vAlign w:val="center"/>
            <w:hideMark/>
          </w:tcPr>
          <w:p w14:paraId="707CF021" w14:textId="77777777" w:rsidR="00736C07" w:rsidRPr="00216D94" w:rsidRDefault="00736C07" w:rsidP="002C2E2D">
            <w:pPr>
              <w:jc w:val="right"/>
              <w:rPr>
                <w:snapToGrid w:val="0"/>
                <w:color w:val="000000"/>
                <w:sz w:val="20"/>
                <w:szCs w:val="22"/>
              </w:rPr>
            </w:pPr>
            <w:r w:rsidRPr="00216D94">
              <w:rPr>
                <w:snapToGrid w:val="0"/>
                <w:color w:val="000000"/>
                <w:sz w:val="20"/>
                <w:szCs w:val="22"/>
              </w:rPr>
              <w:t>0.012</w:t>
            </w:r>
          </w:p>
        </w:tc>
        <w:tc>
          <w:tcPr>
            <w:tcW w:w="486" w:type="pct"/>
            <w:shd w:val="clear" w:color="000000" w:fill="FFFFFF"/>
            <w:vAlign w:val="center"/>
            <w:hideMark/>
          </w:tcPr>
          <w:p w14:paraId="0415142F" w14:textId="77777777" w:rsidR="00736C07" w:rsidRPr="00216D94" w:rsidRDefault="00736C07" w:rsidP="002C2E2D">
            <w:pPr>
              <w:jc w:val="right"/>
              <w:rPr>
                <w:snapToGrid w:val="0"/>
                <w:color w:val="000000"/>
                <w:sz w:val="20"/>
                <w:szCs w:val="22"/>
              </w:rPr>
            </w:pPr>
            <w:r w:rsidRPr="00216D94">
              <w:rPr>
                <w:snapToGrid w:val="0"/>
                <w:color w:val="000000"/>
                <w:sz w:val="20"/>
                <w:szCs w:val="22"/>
              </w:rPr>
              <w:t>-0.045</w:t>
            </w:r>
          </w:p>
        </w:tc>
        <w:tc>
          <w:tcPr>
            <w:tcW w:w="486" w:type="pct"/>
            <w:shd w:val="clear" w:color="000000" w:fill="FFFFFF"/>
            <w:vAlign w:val="center"/>
            <w:hideMark/>
          </w:tcPr>
          <w:p w14:paraId="37B3FBA8" w14:textId="77777777" w:rsidR="00736C07" w:rsidRPr="00216D94" w:rsidRDefault="00736C07" w:rsidP="002C2E2D">
            <w:pPr>
              <w:jc w:val="right"/>
              <w:rPr>
                <w:snapToGrid w:val="0"/>
                <w:color w:val="000000"/>
                <w:sz w:val="20"/>
                <w:szCs w:val="22"/>
              </w:rPr>
            </w:pPr>
            <w:r w:rsidRPr="00216D94">
              <w:rPr>
                <w:snapToGrid w:val="0"/>
                <w:color w:val="000000"/>
                <w:sz w:val="20"/>
                <w:szCs w:val="22"/>
              </w:rPr>
              <w:t>0.003</w:t>
            </w:r>
          </w:p>
        </w:tc>
        <w:tc>
          <w:tcPr>
            <w:tcW w:w="486" w:type="pct"/>
            <w:shd w:val="clear" w:color="000000" w:fill="FFFFFF"/>
            <w:vAlign w:val="center"/>
            <w:hideMark/>
          </w:tcPr>
          <w:p w14:paraId="0ECA38CC" w14:textId="77777777" w:rsidR="00736C07" w:rsidRPr="00216D94" w:rsidRDefault="00736C07" w:rsidP="002C2E2D">
            <w:pPr>
              <w:jc w:val="right"/>
              <w:rPr>
                <w:snapToGrid w:val="0"/>
                <w:color w:val="000000"/>
                <w:sz w:val="20"/>
                <w:szCs w:val="22"/>
              </w:rPr>
            </w:pPr>
            <w:r w:rsidRPr="00216D94">
              <w:rPr>
                <w:snapToGrid w:val="0"/>
                <w:color w:val="000000"/>
                <w:sz w:val="20"/>
                <w:szCs w:val="22"/>
              </w:rPr>
              <w:t>-1.784</w:t>
            </w:r>
          </w:p>
        </w:tc>
        <w:tc>
          <w:tcPr>
            <w:tcW w:w="486" w:type="pct"/>
            <w:shd w:val="clear" w:color="000000" w:fill="FFFFFF"/>
            <w:vAlign w:val="center"/>
            <w:hideMark/>
          </w:tcPr>
          <w:p w14:paraId="7EF198A3" w14:textId="77777777" w:rsidR="00736C07" w:rsidRPr="00216D94" w:rsidRDefault="00736C07" w:rsidP="002C2E2D">
            <w:pPr>
              <w:jc w:val="right"/>
              <w:rPr>
                <w:snapToGrid w:val="0"/>
                <w:color w:val="000000"/>
                <w:sz w:val="20"/>
                <w:szCs w:val="22"/>
              </w:rPr>
            </w:pPr>
            <w:r w:rsidRPr="00216D94">
              <w:rPr>
                <w:snapToGrid w:val="0"/>
                <w:color w:val="000000"/>
                <w:sz w:val="20"/>
                <w:szCs w:val="22"/>
              </w:rPr>
              <w:t>35</w:t>
            </w:r>
          </w:p>
        </w:tc>
        <w:tc>
          <w:tcPr>
            <w:tcW w:w="485" w:type="pct"/>
            <w:shd w:val="clear" w:color="000000" w:fill="FFFFFF"/>
            <w:vAlign w:val="center"/>
            <w:hideMark/>
          </w:tcPr>
          <w:p w14:paraId="15799DB4" w14:textId="77777777" w:rsidR="00736C07" w:rsidRPr="00216D94" w:rsidRDefault="00736C07" w:rsidP="002C2E2D">
            <w:pPr>
              <w:jc w:val="right"/>
              <w:rPr>
                <w:snapToGrid w:val="0"/>
                <w:color w:val="000000"/>
                <w:sz w:val="20"/>
                <w:szCs w:val="22"/>
              </w:rPr>
            </w:pPr>
            <w:r w:rsidRPr="00216D94">
              <w:rPr>
                <w:snapToGrid w:val="0"/>
                <w:color w:val="000000"/>
                <w:sz w:val="20"/>
                <w:szCs w:val="22"/>
              </w:rPr>
              <w:t>0.083</w:t>
            </w:r>
          </w:p>
        </w:tc>
      </w:tr>
      <w:tr w:rsidR="00736C07" w:rsidRPr="00AE7A10" w14:paraId="00FA50BD" w14:textId="77777777" w:rsidTr="002C2E2D">
        <w:trPr>
          <w:trHeight w:val="290"/>
        </w:trPr>
        <w:tc>
          <w:tcPr>
            <w:tcW w:w="987" w:type="pct"/>
            <w:shd w:val="clear" w:color="000000" w:fill="FFFFFF"/>
            <w:vAlign w:val="center"/>
            <w:hideMark/>
          </w:tcPr>
          <w:p w14:paraId="24F7D226" w14:textId="77777777" w:rsidR="00736C07" w:rsidRPr="00216D94" w:rsidRDefault="00736C07" w:rsidP="002C2E2D">
            <w:pPr>
              <w:jc w:val="center"/>
              <w:rPr>
                <w:snapToGrid w:val="0"/>
                <w:color w:val="000000"/>
                <w:sz w:val="20"/>
                <w:szCs w:val="22"/>
              </w:rPr>
            </w:pPr>
            <w:r w:rsidRPr="00216D94">
              <w:rPr>
                <w:snapToGrid w:val="0"/>
                <w:color w:val="000000"/>
                <w:sz w:val="20"/>
                <w:szCs w:val="22"/>
              </w:rPr>
              <w:t>Interpersonal</w:t>
            </w:r>
          </w:p>
        </w:tc>
        <w:tc>
          <w:tcPr>
            <w:tcW w:w="486" w:type="pct"/>
            <w:shd w:val="clear" w:color="000000" w:fill="FFFFFF"/>
            <w:vAlign w:val="center"/>
            <w:hideMark/>
          </w:tcPr>
          <w:p w14:paraId="5245C9F4" w14:textId="77777777" w:rsidR="00736C07" w:rsidRPr="00216D94" w:rsidRDefault="00736C07" w:rsidP="002C2E2D">
            <w:pPr>
              <w:jc w:val="right"/>
              <w:rPr>
                <w:snapToGrid w:val="0"/>
                <w:color w:val="000000"/>
                <w:sz w:val="20"/>
                <w:szCs w:val="22"/>
              </w:rPr>
            </w:pPr>
            <w:r w:rsidRPr="00216D94">
              <w:rPr>
                <w:snapToGrid w:val="0"/>
                <w:color w:val="000000"/>
                <w:sz w:val="20"/>
                <w:szCs w:val="22"/>
              </w:rPr>
              <w:t>-0.021</w:t>
            </w:r>
          </w:p>
        </w:tc>
        <w:tc>
          <w:tcPr>
            <w:tcW w:w="612" w:type="pct"/>
            <w:shd w:val="clear" w:color="000000" w:fill="FFFFFF"/>
            <w:vAlign w:val="center"/>
            <w:hideMark/>
          </w:tcPr>
          <w:p w14:paraId="5A6180C9" w14:textId="77777777" w:rsidR="00736C07" w:rsidRPr="00216D94" w:rsidRDefault="00736C07" w:rsidP="002C2E2D">
            <w:pPr>
              <w:jc w:val="right"/>
              <w:rPr>
                <w:snapToGrid w:val="0"/>
                <w:color w:val="000000"/>
                <w:sz w:val="20"/>
                <w:szCs w:val="22"/>
              </w:rPr>
            </w:pPr>
            <w:r w:rsidRPr="00216D94">
              <w:rPr>
                <w:snapToGrid w:val="0"/>
                <w:color w:val="000000"/>
                <w:sz w:val="20"/>
                <w:szCs w:val="22"/>
              </w:rPr>
              <w:t>0.070</w:t>
            </w:r>
          </w:p>
        </w:tc>
        <w:tc>
          <w:tcPr>
            <w:tcW w:w="486" w:type="pct"/>
            <w:shd w:val="clear" w:color="000000" w:fill="FFFFFF"/>
            <w:vAlign w:val="center"/>
            <w:hideMark/>
          </w:tcPr>
          <w:p w14:paraId="6996957B" w14:textId="77777777" w:rsidR="00736C07" w:rsidRPr="00216D94" w:rsidRDefault="00736C07" w:rsidP="002C2E2D">
            <w:pPr>
              <w:jc w:val="right"/>
              <w:rPr>
                <w:snapToGrid w:val="0"/>
                <w:color w:val="000000"/>
                <w:sz w:val="20"/>
                <w:szCs w:val="22"/>
              </w:rPr>
            </w:pPr>
            <w:r w:rsidRPr="00216D94">
              <w:rPr>
                <w:snapToGrid w:val="0"/>
                <w:color w:val="000000"/>
                <w:sz w:val="20"/>
                <w:szCs w:val="22"/>
              </w:rPr>
              <w:t>0.012</w:t>
            </w:r>
          </w:p>
        </w:tc>
        <w:tc>
          <w:tcPr>
            <w:tcW w:w="486" w:type="pct"/>
            <w:shd w:val="clear" w:color="000000" w:fill="FFFFFF"/>
            <w:vAlign w:val="center"/>
            <w:hideMark/>
          </w:tcPr>
          <w:p w14:paraId="50F17031" w14:textId="77777777" w:rsidR="00736C07" w:rsidRPr="00216D94" w:rsidRDefault="00736C07" w:rsidP="002C2E2D">
            <w:pPr>
              <w:jc w:val="right"/>
              <w:rPr>
                <w:snapToGrid w:val="0"/>
                <w:color w:val="000000"/>
                <w:sz w:val="20"/>
                <w:szCs w:val="22"/>
              </w:rPr>
            </w:pPr>
            <w:r w:rsidRPr="00216D94">
              <w:rPr>
                <w:snapToGrid w:val="0"/>
                <w:color w:val="000000"/>
                <w:sz w:val="20"/>
                <w:szCs w:val="22"/>
              </w:rPr>
              <w:t>-0.045</w:t>
            </w:r>
          </w:p>
        </w:tc>
        <w:tc>
          <w:tcPr>
            <w:tcW w:w="486" w:type="pct"/>
            <w:shd w:val="clear" w:color="000000" w:fill="FFFFFF"/>
            <w:vAlign w:val="center"/>
            <w:hideMark/>
          </w:tcPr>
          <w:p w14:paraId="5969DFD7" w14:textId="77777777" w:rsidR="00736C07" w:rsidRPr="00216D94" w:rsidRDefault="00736C07" w:rsidP="002C2E2D">
            <w:pPr>
              <w:jc w:val="right"/>
              <w:rPr>
                <w:snapToGrid w:val="0"/>
                <w:color w:val="000000"/>
                <w:sz w:val="20"/>
                <w:szCs w:val="22"/>
              </w:rPr>
            </w:pPr>
            <w:r w:rsidRPr="00216D94">
              <w:rPr>
                <w:snapToGrid w:val="0"/>
                <w:color w:val="000000"/>
                <w:sz w:val="20"/>
                <w:szCs w:val="22"/>
              </w:rPr>
              <w:t>0.003</w:t>
            </w:r>
          </w:p>
        </w:tc>
        <w:tc>
          <w:tcPr>
            <w:tcW w:w="486" w:type="pct"/>
            <w:shd w:val="clear" w:color="000000" w:fill="FFFFFF"/>
            <w:vAlign w:val="center"/>
            <w:hideMark/>
          </w:tcPr>
          <w:p w14:paraId="4DBD255A" w14:textId="77777777" w:rsidR="00736C07" w:rsidRPr="00216D94" w:rsidRDefault="00736C07" w:rsidP="002C2E2D">
            <w:pPr>
              <w:jc w:val="right"/>
              <w:rPr>
                <w:snapToGrid w:val="0"/>
                <w:color w:val="000000"/>
                <w:sz w:val="20"/>
                <w:szCs w:val="22"/>
              </w:rPr>
            </w:pPr>
            <w:r w:rsidRPr="00216D94">
              <w:rPr>
                <w:snapToGrid w:val="0"/>
                <w:color w:val="000000"/>
                <w:sz w:val="20"/>
                <w:szCs w:val="22"/>
              </w:rPr>
              <w:t>-1.784</w:t>
            </w:r>
          </w:p>
        </w:tc>
        <w:tc>
          <w:tcPr>
            <w:tcW w:w="486" w:type="pct"/>
            <w:shd w:val="clear" w:color="000000" w:fill="FFFFFF"/>
            <w:vAlign w:val="center"/>
            <w:hideMark/>
          </w:tcPr>
          <w:p w14:paraId="6C4EDD43" w14:textId="77777777" w:rsidR="00736C07" w:rsidRPr="00216D94" w:rsidRDefault="00736C07" w:rsidP="002C2E2D">
            <w:pPr>
              <w:jc w:val="right"/>
              <w:rPr>
                <w:snapToGrid w:val="0"/>
                <w:color w:val="000000"/>
                <w:sz w:val="20"/>
                <w:szCs w:val="22"/>
              </w:rPr>
            </w:pPr>
            <w:r w:rsidRPr="00216D94">
              <w:rPr>
                <w:snapToGrid w:val="0"/>
                <w:color w:val="000000"/>
                <w:sz w:val="20"/>
                <w:szCs w:val="22"/>
              </w:rPr>
              <w:t>35</w:t>
            </w:r>
          </w:p>
        </w:tc>
        <w:tc>
          <w:tcPr>
            <w:tcW w:w="485" w:type="pct"/>
            <w:shd w:val="clear" w:color="000000" w:fill="FFFFFF"/>
            <w:vAlign w:val="center"/>
            <w:hideMark/>
          </w:tcPr>
          <w:p w14:paraId="288B3EF0" w14:textId="77777777" w:rsidR="00736C07" w:rsidRPr="00216D94" w:rsidRDefault="00736C07" w:rsidP="002C2E2D">
            <w:pPr>
              <w:jc w:val="right"/>
              <w:rPr>
                <w:snapToGrid w:val="0"/>
                <w:color w:val="000000"/>
                <w:sz w:val="20"/>
                <w:szCs w:val="22"/>
              </w:rPr>
            </w:pPr>
            <w:r w:rsidRPr="00216D94">
              <w:rPr>
                <w:snapToGrid w:val="0"/>
                <w:color w:val="000000"/>
                <w:sz w:val="20"/>
                <w:szCs w:val="22"/>
              </w:rPr>
              <w:t>0.083</w:t>
            </w:r>
          </w:p>
        </w:tc>
      </w:tr>
      <w:tr w:rsidR="00736C07" w:rsidRPr="00AE7A10" w14:paraId="38973CD0" w14:textId="77777777" w:rsidTr="002C2E2D">
        <w:trPr>
          <w:trHeight w:val="290"/>
        </w:trPr>
        <w:tc>
          <w:tcPr>
            <w:tcW w:w="987" w:type="pct"/>
            <w:shd w:val="clear" w:color="000000" w:fill="FFFFFF"/>
            <w:vAlign w:val="center"/>
            <w:hideMark/>
          </w:tcPr>
          <w:p w14:paraId="1DF80415" w14:textId="77777777" w:rsidR="00736C07" w:rsidRPr="00216D94" w:rsidRDefault="00736C07" w:rsidP="002C2E2D">
            <w:pPr>
              <w:jc w:val="center"/>
              <w:rPr>
                <w:snapToGrid w:val="0"/>
                <w:color w:val="000000"/>
                <w:sz w:val="20"/>
                <w:szCs w:val="22"/>
              </w:rPr>
            </w:pPr>
            <w:r w:rsidRPr="00216D94">
              <w:rPr>
                <w:snapToGrid w:val="0"/>
                <w:color w:val="000000"/>
                <w:sz w:val="20"/>
                <w:szCs w:val="22"/>
              </w:rPr>
              <w:t>Adaptability</w:t>
            </w:r>
          </w:p>
        </w:tc>
        <w:tc>
          <w:tcPr>
            <w:tcW w:w="486" w:type="pct"/>
            <w:shd w:val="clear" w:color="000000" w:fill="FFFFFF"/>
            <w:vAlign w:val="center"/>
            <w:hideMark/>
          </w:tcPr>
          <w:p w14:paraId="4EC14D8E" w14:textId="77777777" w:rsidR="00736C07" w:rsidRPr="00216D94" w:rsidRDefault="00736C07" w:rsidP="002C2E2D">
            <w:pPr>
              <w:jc w:val="right"/>
              <w:rPr>
                <w:snapToGrid w:val="0"/>
                <w:color w:val="000000"/>
                <w:sz w:val="20"/>
                <w:szCs w:val="22"/>
              </w:rPr>
            </w:pPr>
            <w:r w:rsidRPr="00216D94">
              <w:rPr>
                <w:snapToGrid w:val="0"/>
                <w:color w:val="000000"/>
                <w:sz w:val="20"/>
                <w:szCs w:val="22"/>
              </w:rPr>
              <w:t>-0.611</w:t>
            </w:r>
          </w:p>
        </w:tc>
        <w:tc>
          <w:tcPr>
            <w:tcW w:w="612" w:type="pct"/>
            <w:shd w:val="clear" w:color="000000" w:fill="FFFFFF"/>
            <w:vAlign w:val="center"/>
            <w:hideMark/>
          </w:tcPr>
          <w:p w14:paraId="68C92134" w14:textId="77777777" w:rsidR="00736C07" w:rsidRPr="00216D94" w:rsidRDefault="00736C07" w:rsidP="002C2E2D">
            <w:pPr>
              <w:jc w:val="right"/>
              <w:rPr>
                <w:snapToGrid w:val="0"/>
                <w:color w:val="000000"/>
                <w:sz w:val="20"/>
                <w:szCs w:val="22"/>
              </w:rPr>
            </w:pPr>
            <w:r w:rsidRPr="00216D94">
              <w:rPr>
                <w:snapToGrid w:val="0"/>
                <w:color w:val="000000"/>
                <w:sz w:val="20"/>
                <w:szCs w:val="22"/>
              </w:rPr>
              <w:t>0.483</w:t>
            </w:r>
          </w:p>
        </w:tc>
        <w:tc>
          <w:tcPr>
            <w:tcW w:w="486" w:type="pct"/>
            <w:shd w:val="clear" w:color="000000" w:fill="FFFFFF"/>
            <w:vAlign w:val="center"/>
            <w:hideMark/>
          </w:tcPr>
          <w:p w14:paraId="070BBD88" w14:textId="77777777" w:rsidR="00736C07" w:rsidRPr="00216D94" w:rsidRDefault="00736C07" w:rsidP="002C2E2D">
            <w:pPr>
              <w:jc w:val="right"/>
              <w:rPr>
                <w:snapToGrid w:val="0"/>
                <w:color w:val="000000"/>
                <w:sz w:val="20"/>
                <w:szCs w:val="22"/>
              </w:rPr>
            </w:pPr>
            <w:r w:rsidRPr="00216D94">
              <w:rPr>
                <w:snapToGrid w:val="0"/>
                <w:color w:val="000000"/>
                <w:sz w:val="20"/>
                <w:szCs w:val="22"/>
              </w:rPr>
              <w:t>0.081</w:t>
            </w:r>
          </w:p>
        </w:tc>
        <w:tc>
          <w:tcPr>
            <w:tcW w:w="486" w:type="pct"/>
            <w:shd w:val="clear" w:color="000000" w:fill="FFFFFF"/>
            <w:vAlign w:val="center"/>
            <w:hideMark/>
          </w:tcPr>
          <w:p w14:paraId="6872C4A0" w14:textId="77777777" w:rsidR="00736C07" w:rsidRPr="00216D94" w:rsidRDefault="00736C07" w:rsidP="002C2E2D">
            <w:pPr>
              <w:jc w:val="right"/>
              <w:rPr>
                <w:snapToGrid w:val="0"/>
                <w:color w:val="000000"/>
                <w:sz w:val="20"/>
                <w:szCs w:val="22"/>
              </w:rPr>
            </w:pPr>
            <w:r w:rsidRPr="00216D94">
              <w:rPr>
                <w:snapToGrid w:val="0"/>
                <w:color w:val="000000"/>
                <w:sz w:val="20"/>
                <w:szCs w:val="22"/>
              </w:rPr>
              <w:t>-0.775</w:t>
            </w:r>
          </w:p>
        </w:tc>
        <w:tc>
          <w:tcPr>
            <w:tcW w:w="486" w:type="pct"/>
            <w:shd w:val="clear" w:color="000000" w:fill="FFFFFF"/>
            <w:vAlign w:val="center"/>
            <w:hideMark/>
          </w:tcPr>
          <w:p w14:paraId="15EE0D23" w14:textId="77777777" w:rsidR="00736C07" w:rsidRPr="00216D94" w:rsidRDefault="00736C07" w:rsidP="002C2E2D">
            <w:pPr>
              <w:jc w:val="right"/>
              <w:rPr>
                <w:snapToGrid w:val="0"/>
                <w:color w:val="000000"/>
                <w:sz w:val="20"/>
                <w:szCs w:val="22"/>
              </w:rPr>
            </w:pPr>
            <w:r w:rsidRPr="00216D94">
              <w:rPr>
                <w:snapToGrid w:val="0"/>
                <w:color w:val="000000"/>
                <w:sz w:val="20"/>
                <w:szCs w:val="22"/>
              </w:rPr>
              <w:t>-0.448</w:t>
            </w:r>
          </w:p>
        </w:tc>
        <w:tc>
          <w:tcPr>
            <w:tcW w:w="486" w:type="pct"/>
            <w:shd w:val="clear" w:color="000000" w:fill="FFFFFF"/>
            <w:vAlign w:val="center"/>
            <w:hideMark/>
          </w:tcPr>
          <w:p w14:paraId="687AB77A" w14:textId="77777777" w:rsidR="00736C07" w:rsidRPr="00216D94" w:rsidRDefault="00736C07" w:rsidP="002C2E2D">
            <w:pPr>
              <w:jc w:val="right"/>
              <w:rPr>
                <w:snapToGrid w:val="0"/>
                <w:color w:val="000000"/>
                <w:sz w:val="20"/>
                <w:szCs w:val="22"/>
              </w:rPr>
            </w:pPr>
            <w:r w:rsidRPr="00216D94">
              <w:rPr>
                <w:snapToGrid w:val="0"/>
                <w:color w:val="000000"/>
                <w:sz w:val="20"/>
                <w:szCs w:val="22"/>
              </w:rPr>
              <w:t>-7.584</w:t>
            </w:r>
          </w:p>
        </w:tc>
        <w:tc>
          <w:tcPr>
            <w:tcW w:w="486" w:type="pct"/>
            <w:shd w:val="clear" w:color="000000" w:fill="FFFFFF"/>
            <w:vAlign w:val="center"/>
            <w:hideMark/>
          </w:tcPr>
          <w:p w14:paraId="46DDB343" w14:textId="77777777" w:rsidR="00736C07" w:rsidRPr="00216D94" w:rsidRDefault="00736C07" w:rsidP="002C2E2D">
            <w:pPr>
              <w:jc w:val="right"/>
              <w:rPr>
                <w:snapToGrid w:val="0"/>
                <w:color w:val="000000"/>
                <w:sz w:val="20"/>
                <w:szCs w:val="22"/>
              </w:rPr>
            </w:pPr>
            <w:r w:rsidRPr="00216D94">
              <w:rPr>
                <w:snapToGrid w:val="0"/>
                <w:color w:val="000000"/>
                <w:sz w:val="20"/>
                <w:szCs w:val="22"/>
              </w:rPr>
              <w:t>35</w:t>
            </w:r>
          </w:p>
        </w:tc>
        <w:tc>
          <w:tcPr>
            <w:tcW w:w="485" w:type="pct"/>
            <w:shd w:val="clear" w:color="000000" w:fill="FFFFFF"/>
            <w:vAlign w:val="center"/>
            <w:hideMark/>
          </w:tcPr>
          <w:p w14:paraId="4232F96A" w14:textId="77777777" w:rsidR="00736C07" w:rsidRPr="00216D94" w:rsidRDefault="00736C07" w:rsidP="002C2E2D">
            <w:pPr>
              <w:jc w:val="right"/>
              <w:rPr>
                <w:snapToGrid w:val="0"/>
                <w:color w:val="000000"/>
                <w:sz w:val="20"/>
                <w:szCs w:val="22"/>
              </w:rPr>
            </w:pPr>
            <w:r w:rsidRPr="00216D94">
              <w:rPr>
                <w:snapToGrid w:val="0"/>
                <w:color w:val="000000"/>
                <w:sz w:val="20"/>
                <w:szCs w:val="22"/>
              </w:rPr>
              <w:t>0</w:t>
            </w:r>
          </w:p>
        </w:tc>
      </w:tr>
      <w:tr w:rsidR="00736C07" w:rsidRPr="00AE7A10" w14:paraId="70063547" w14:textId="77777777" w:rsidTr="002C2E2D">
        <w:trPr>
          <w:trHeight w:val="300"/>
        </w:trPr>
        <w:tc>
          <w:tcPr>
            <w:tcW w:w="987" w:type="pct"/>
            <w:shd w:val="clear" w:color="000000" w:fill="FFFFFF"/>
            <w:vAlign w:val="center"/>
            <w:hideMark/>
          </w:tcPr>
          <w:p w14:paraId="1D04C138" w14:textId="77777777" w:rsidR="00736C07" w:rsidRPr="00216D94" w:rsidRDefault="00736C07" w:rsidP="002C2E2D">
            <w:pPr>
              <w:jc w:val="center"/>
              <w:rPr>
                <w:snapToGrid w:val="0"/>
                <w:color w:val="000000"/>
                <w:sz w:val="20"/>
                <w:szCs w:val="22"/>
              </w:rPr>
            </w:pPr>
            <w:r w:rsidRPr="00216D94">
              <w:rPr>
                <w:snapToGrid w:val="0"/>
                <w:color w:val="000000"/>
                <w:sz w:val="20"/>
                <w:szCs w:val="22"/>
              </w:rPr>
              <w:t>Communication</w:t>
            </w:r>
          </w:p>
        </w:tc>
        <w:tc>
          <w:tcPr>
            <w:tcW w:w="486" w:type="pct"/>
            <w:shd w:val="clear" w:color="000000" w:fill="FFFFFF"/>
            <w:vAlign w:val="center"/>
            <w:hideMark/>
          </w:tcPr>
          <w:p w14:paraId="5A754A06" w14:textId="77777777" w:rsidR="00736C07" w:rsidRPr="00216D94" w:rsidRDefault="00736C07" w:rsidP="002C2E2D">
            <w:pPr>
              <w:jc w:val="right"/>
              <w:rPr>
                <w:snapToGrid w:val="0"/>
                <w:color w:val="000000"/>
                <w:sz w:val="20"/>
                <w:szCs w:val="22"/>
              </w:rPr>
            </w:pPr>
            <w:r w:rsidRPr="00216D94">
              <w:rPr>
                <w:snapToGrid w:val="0"/>
                <w:color w:val="000000"/>
                <w:sz w:val="20"/>
                <w:szCs w:val="22"/>
              </w:rPr>
              <w:t>-0.215</w:t>
            </w:r>
          </w:p>
        </w:tc>
        <w:tc>
          <w:tcPr>
            <w:tcW w:w="612" w:type="pct"/>
            <w:shd w:val="clear" w:color="000000" w:fill="FFFFFF"/>
            <w:vAlign w:val="center"/>
            <w:hideMark/>
          </w:tcPr>
          <w:p w14:paraId="60A5A95C" w14:textId="77777777" w:rsidR="00736C07" w:rsidRPr="00216D94" w:rsidRDefault="00736C07" w:rsidP="002C2E2D">
            <w:pPr>
              <w:jc w:val="right"/>
              <w:rPr>
                <w:snapToGrid w:val="0"/>
                <w:color w:val="000000"/>
                <w:sz w:val="20"/>
                <w:szCs w:val="22"/>
              </w:rPr>
            </w:pPr>
            <w:r w:rsidRPr="00216D94">
              <w:rPr>
                <w:snapToGrid w:val="0"/>
                <w:color w:val="000000"/>
                <w:sz w:val="20"/>
                <w:szCs w:val="22"/>
              </w:rPr>
              <w:t>0.354</w:t>
            </w:r>
          </w:p>
        </w:tc>
        <w:tc>
          <w:tcPr>
            <w:tcW w:w="486" w:type="pct"/>
            <w:shd w:val="clear" w:color="000000" w:fill="FFFFFF"/>
            <w:vAlign w:val="center"/>
            <w:hideMark/>
          </w:tcPr>
          <w:p w14:paraId="4E5F1ED0" w14:textId="77777777" w:rsidR="00736C07" w:rsidRPr="00216D94" w:rsidRDefault="00736C07" w:rsidP="002C2E2D">
            <w:pPr>
              <w:jc w:val="right"/>
              <w:rPr>
                <w:snapToGrid w:val="0"/>
                <w:color w:val="000000"/>
                <w:sz w:val="20"/>
                <w:szCs w:val="22"/>
              </w:rPr>
            </w:pPr>
            <w:r w:rsidRPr="00216D94">
              <w:rPr>
                <w:snapToGrid w:val="0"/>
                <w:color w:val="000000"/>
                <w:sz w:val="20"/>
                <w:szCs w:val="22"/>
              </w:rPr>
              <w:t>0.059</w:t>
            </w:r>
          </w:p>
        </w:tc>
        <w:tc>
          <w:tcPr>
            <w:tcW w:w="486" w:type="pct"/>
            <w:shd w:val="clear" w:color="000000" w:fill="FFFFFF"/>
            <w:vAlign w:val="center"/>
            <w:hideMark/>
          </w:tcPr>
          <w:p w14:paraId="322DFD16" w14:textId="77777777" w:rsidR="00736C07" w:rsidRPr="00216D94" w:rsidRDefault="00736C07" w:rsidP="002C2E2D">
            <w:pPr>
              <w:jc w:val="right"/>
              <w:rPr>
                <w:snapToGrid w:val="0"/>
                <w:color w:val="000000"/>
                <w:sz w:val="20"/>
                <w:szCs w:val="22"/>
              </w:rPr>
            </w:pPr>
            <w:r w:rsidRPr="00216D94">
              <w:rPr>
                <w:snapToGrid w:val="0"/>
                <w:color w:val="000000"/>
                <w:sz w:val="20"/>
                <w:szCs w:val="22"/>
              </w:rPr>
              <w:t>-0.335</w:t>
            </w:r>
          </w:p>
        </w:tc>
        <w:tc>
          <w:tcPr>
            <w:tcW w:w="486" w:type="pct"/>
            <w:shd w:val="clear" w:color="000000" w:fill="FFFFFF"/>
            <w:vAlign w:val="center"/>
            <w:hideMark/>
          </w:tcPr>
          <w:p w14:paraId="29530192" w14:textId="77777777" w:rsidR="00736C07" w:rsidRPr="00216D94" w:rsidRDefault="00736C07" w:rsidP="002C2E2D">
            <w:pPr>
              <w:jc w:val="right"/>
              <w:rPr>
                <w:snapToGrid w:val="0"/>
                <w:color w:val="000000"/>
                <w:sz w:val="20"/>
                <w:szCs w:val="22"/>
              </w:rPr>
            </w:pPr>
            <w:r w:rsidRPr="00216D94">
              <w:rPr>
                <w:snapToGrid w:val="0"/>
                <w:color w:val="000000"/>
                <w:sz w:val="20"/>
                <w:szCs w:val="22"/>
              </w:rPr>
              <w:t>-0.095</w:t>
            </w:r>
          </w:p>
        </w:tc>
        <w:tc>
          <w:tcPr>
            <w:tcW w:w="486" w:type="pct"/>
            <w:shd w:val="clear" w:color="000000" w:fill="FFFFFF"/>
            <w:vAlign w:val="center"/>
            <w:hideMark/>
          </w:tcPr>
          <w:p w14:paraId="707009F0" w14:textId="77777777" w:rsidR="00736C07" w:rsidRPr="00216D94" w:rsidRDefault="00736C07" w:rsidP="002C2E2D">
            <w:pPr>
              <w:jc w:val="right"/>
              <w:rPr>
                <w:snapToGrid w:val="0"/>
                <w:color w:val="000000"/>
                <w:sz w:val="20"/>
                <w:szCs w:val="22"/>
              </w:rPr>
            </w:pPr>
            <w:r w:rsidRPr="00216D94">
              <w:rPr>
                <w:snapToGrid w:val="0"/>
                <w:color w:val="000000"/>
                <w:sz w:val="20"/>
                <w:szCs w:val="22"/>
              </w:rPr>
              <w:t>-3.645</w:t>
            </w:r>
          </w:p>
        </w:tc>
        <w:tc>
          <w:tcPr>
            <w:tcW w:w="486" w:type="pct"/>
            <w:shd w:val="clear" w:color="000000" w:fill="FFFFFF"/>
            <w:vAlign w:val="center"/>
            <w:hideMark/>
          </w:tcPr>
          <w:p w14:paraId="153A3C78" w14:textId="77777777" w:rsidR="00736C07" w:rsidRPr="00216D94" w:rsidRDefault="00736C07" w:rsidP="002C2E2D">
            <w:pPr>
              <w:jc w:val="right"/>
              <w:rPr>
                <w:snapToGrid w:val="0"/>
                <w:color w:val="000000"/>
                <w:sz w:val="20"/>
                <w:szCs w:val="22"/>
              </w:rPr>
            </w:pPr>
            <w:r w:rsidRPr="00216D94">
              <w:rPr>
                <w:snapToGrid w:val="0"/>
                <w:color w:val="000000"/>
                <w:sz w:val="20"/>
                <w:szCs w:val="22"/>
              </w:rPr>
              <w:t>35</w:t>
            </w:r>
          </w:p>
        </w:tc>
        <w:tc>
          <w:tcPr>
            <w:tcW w:w="485" w:type="pct"/>
            <w:shd w:val="clear" w:color="000000" w:fill="FFFFFF"/>
            <w:vAlign w:val="center"/>
            <w:hideMark/>
          </w:tcPr>
          <w:p w14:paraId="762E79DE" w14:textId="77777777" w:rsidR="00736C07" w:rsidRPr="00216D94" w:rsidRDefault="00736C07" w:rsidP="002C2E2D">
            <w:pPr>
              <w:jc w:val="right"/>
              <w:rPr>
                <w:snapToGrid w:val="0"/>
                <w:color w:val="000000"/>
                <w:sz w:val="20"/>
                <w:szCs w:val="22"/>
              </w:rPr>
            </w:pPr>
            <w:r w:rsidRPr="00216D94">
              <w:rPr>
                <w:snapToGrid w:val="0"/>
                <w:color w:val="000000"/>
                <w:sz w:val="20"/>
                <w:szCs w:val="22"/>
              </w:rPr>
              <w:t>0.001</w:t>
            </w:r>
          </w:p>
        </w:tc>
      </w:tr>
    </w:tbl>
    <w:p w14:paraId="3936D9E8" w14:textId="77777777" w:rsidR="00736C07" w:rsidRDefault="00736C07" w:rsidP="00736C07">
      <w:pPr>
        <w:jc w:val="both"/>
      </w:pPr>
    </w:p>
    <w:p w14:paraId="08526F87" w14:textId="77777777" w:rsidR="00736C07" w:rsidRDefault="00736C07" w:rsidP="00736C07">
      <w:pPr>
        <w:jc w:val="both"/>
      </w:pPr>
      <w:r>
        <w:t xml:space="preserve">As can be seen Table 1 and Table 2, the significant improvement of after VR collaborative training exercise includes coordination, decision making, and adaptability. The average scores of leadership and interpersonal skill have not been improved significantly compared </w:t>
      </w:r>
      <w:r>
        <w:lastRenderedPageBreak/>
        <w:t xml:space="preserve">with other teamwork skills categories. This shows that there is no significant difference between before-after VR collaborative training exercises for trainees to improve how to drive the scaffolding construction project to completion and interact cooperatively with team member. The advantages of VR collaborative training exercises </w:t>
      </w:r>
      <w:r w:rsidR="00260E35">
        <w:t>are</w:t>
      </w:r>
      <w:r>
        <w:t xml:space="preserve"> that it helps the trainees enhance the ability of organizing team activities and make decision by useful information to solve the problem. As stated by one of the participants: “Although I did teamwork project before, I could not organise training activities to achieve the training task with my teammate when I operated the scaffolding foundation erection and ground-floor scaffolding erection in virtual environment. </w:t>
      </w:r>
      <w:r w:rsidR="00D84097">
        <w:t>However,</w:t>
      </w:r>
      <w:r>
        <w:t xml:space="preserve"> after a period of VR operation, my teammate and I were able to recognize problems to make team decisions. It really </w:t>
      </w:r>
      <w:r w:rsidR="00D84097">
        <w:t>helps</w:t>
      </w:r>
      <w:r>
        <w:t xml:space="preserve"> me understand more about teamwork through VR practice.”</w:t>
      </w:r>
    </w:p>
    <w:p w14:paraId="5D8D4424" w14:textId="77777777" w:rsidR="00736C07" w:rsidRDefault="00736C07" w:rsidP="00736C07">
      <w:pPr>
        <w:jc w:val="both"/>
      </w:pPr>
      <w:r>
        <w:t>Even though the average scores of the leadership and interpersonal skills were not significantly different after VR training exercise, the trainees learned through the VR collaborative training exercise that an efficient teamwork needs a good leader to drive the task completion. Based on the observation of the experiment, if a participant was surrounded by people of high competency level, he/she could strive to show his/her potential. Selecting the team members will not automatically make them effectively work as a team. As stated by one of participants: “Although VR training exercise has no impact on my leadership and interpersonal skills, the VR collaborative training makes me deeply understand that if you want to create and manage a team, selecting the team members should not only look for technical skills, but also interpersonal skills.”</w:t>
      </w:r>
    </w:p>
    <w:p w14:paraId="0F7BF877" w14:textId="77777777" w:rsidR="00320446" w:rsidRDefault="00320446" w:rsidP="00320446">
      <w:pPr>
        <w:pStyle w:val="Heading1"/>
      </w:pPr>
      <w:r>
        <w:t xml:space="preserve">5. Conclusions and </w:t>
      </w:r>
      <w:r w:rsidR="00D84097">
        <w:t>limitations</w:t>
      </w:r>
    </w:p>
    <w:p w14:paraId="21F7A97A" w14:textId="77777777" w:rsidR="00320446" w:rsidRDefault="00320446" w:rsidP="00320446">
      <w:pPr>
        <w:jc w:val="both"/>
      </w:pPr>
      <w:r>
        <w:t>The questionnaire results indicate that VR collaborative training exercise can have positive effect on teamwork skills, especially in coordination, decision making, adaptability and communication. Although the results show there is no significant difference in leadership and interpersonal skills after VR collaborative training exercise, the trainees realise that if relationship between the participants becomes strained, this could result in a task becoming unsuccessful.</w:t>
      </w:r>
    </w:p>
    <w:p w14:paraId="352D624C" w14:textId="77777777" w:rsidR="00320446" w:rsidRDefault="00320446" w:rsidP="00320446">
      <w:pPr>
        <w:jc w:val="both"/>
      </w:pPr>
      <w:r>
        <w:t>This VR collaborative training exercise is a relatively small scaffolding scenario and only two trainees work as a team. In reality, the scaffolding construction task may be completed by more than two scaffolders with the potential of cooperation. In addition, only scaffolding erection process is adopted for evaluation. Potential research can include more complicated operation simulation.</w:t>
      </w:r>
    </w:p>
    <w:p w14:paraId="2920C132" w14:textId="77777777" w:rsidR="00D84097" w:rsidRDefault="00D84097" w:rsidP="00D84097">
      <w:pPr>
        <w:pStyle w:val="Heading1"/>
      </w:pPr>
      <w:r>
        <w:t>6. Acknowledgement</w:t>
      </w:r>
    </w:p>
    <w:p w14:paraId="68A06EDB" w14:textId="77777777" w:rsidR="00D84097" w:rsidRDefault="00D84097" w:rsidP="008B00F0">
      <w:pPr>
        <w:jc w:val="both"/>
      </w:pPr>
      <w:r>
        <w:t xml:space="preserve">This study was funded by </w:t>
      </w:r>
      <w:r w:rsidR="008B00F0">
        <w:t>Chongqing Technology Innovation and Application Development Project (csts2020jscx-msxmX0082) and Education and Teaching Reform Research Project of Southwest University, China. (2020JY022)</w:t>
      </w:r>
    </w:p>
    <w:p w14:paraId="6DC9C3A3" w14:textId="77777777" w:rsidR="002C2E2D" w:rsidRDefault="002C2E2D" w:rsidP="002C2E2D">
      <w:pPr>
        <w:pStyle w:val="Heading1"/>
      </w:pPr>
      <w:r>
        <w:lastRenderedPageBreak/>
        <w:t>7. Reference</w:t>
      </w:r>
    </w:p>
    <w:p w14:paraId="70633C9F" w14:textId="77777777" w:rsidR="002C2E2D" w:rsidRDefault="002C2E2D" w:rsidP="002C2E2D">
      <w:pPr>
        <w:pStyle w:val="Reference"/>
      </w:pPr>
      <w:r w:rsidRPr="002C2E2D">
        <w:t>Zhao, X., Zuo, J., Wu, G., &amp; Huang, C. (2019). A bibliometric review of green building research 2000–2016. Architectural Science Review, 62(1), 74-88.</w:t>
      </w:r>
    </w:p>
    <w:p w14:paraId="2A199C12" w14:textId="77777777" w:rsidR="006303D8" w:rsidRDefault="006303D8" w:rsidP="002C2E2D">
      <w:pPr>
        <w:pStyle w:val="Reference"/>
      </w:pPr>
      <w:r w:rsidRPr="006303D8">
        <w:t xml:space="preserve">Du, J., Shi, Y., Zou, Z., &amp; Zhao, D. (2017). CoVR: Cloud-based multiuser virtual reality headset system for project communication of remote users. </w:t>
      </w:r>
      <w:r w:rsidRPr="006303D8">
        <w:rPr>
          <w:i/>
        </w:rPr>
        <w:t>Journal of construction engineering and management</w:t>
      </w:r>
      <w:r w:rsidRPr="006303D8">
        <w:t>, 144(2), 04017109.</w:t>
      </w:r>
    </w:p>
    <w:p w14:paraId="33851F34" w14:textId="77777777" w:rsidR="006303D8" w:rsidRDefault="006303D8" w:rsidP="002C2E2D">
      <w:pPr>
        <w:pStyle w:val="Reference"/>
      </w:pPr>
      <w:r w:rsidRPr="006303D8">
        <w:t xml:space="preserve">Vahdatikhaki, F., El Ammari, K., Langroodi, A. K., Miller, S., Hammad, A., &amp; Doree, A. (2019). Beyond data visualization: A context-realistic construction equipment training simulators. </w:t>
      </w:r>
      <w:r w:rsidRPr="006303D8">
        <w:rPr>
          <w:i/>
        </w:rPr>
        <w:t>Automation in construction</w:t>
      </w:r>
      <w:r w:rsidRPr="006303D8">
        <w:t>, 106, 102853</w:t>
      </w:r>
    </w:p>
    <w:p w14:paraId="150ADE5E" w14:textId="77777777" w:rsidR="006303D8" w:rsidRDefault="006303D8" w:rsidP="002C2E2D">
      <w:pPr>
        <w:pStyle w:val="Reference"/>
      </w:pPr>
      <w:r w:rsidRPr="006303D8">
        <w:t>Mitropoulos, P., &amp; Memarian, B. (2012). Team processes and safety of workers: Cognitive, affective, and behavioral processes of construction crews</w:t>
      </w:r>
      <w:r w:rsidRPr="006303D8">
        <w:rPr>
          <w:i/>
        </w:rPr>
        <w:t>. Journal of construction engineering and management,</w:t>
      </w:r>
      <w:r w:rsidRPr="006303D8">
        <w:t xml:space="preserve"> 138(10), 1181-1191.</w:t>
      </w:r>
    </w:p>
    <w:p w14:paraId="5D0172C5" w14:textId="77777777" w:rsidR="006303D8" w:rsidRDefault="006303D8" w:rsidP="006303D8">
      <w:pPr>
        <w:pStyle w:val="Reference"/>
      </w:pPr>
      <w:r w:rsidRPr="006303D8">
        <w:t>Sung, H.-Y., &amp; Hwang, G.-J. (2013). A collaborative game-based learning approach to improving students' learning performance in science courses</w:t>
      </w:r>
      <w:r w:rsidRPr="006303D8">
        <w:rPr>
          <w:i/>
        </w:rPr>
        <w:t>. Computers &amp; Education</w:t>
      </w:r>
      <w:r w:rsidRPr="006303D8">
        <w:t>, 63, 43-51.</w:t>
      </w:r>
    </w:p>
    <w:p w14:paraId="1B9CD95E" w14:textId="77777777" w:rsidR="006303D8" w:rsidRDefault="006303D8" w:rsidP="006303D8">
      <w:pPr>
        <w:pStyle w:val="Reference"/>
      </w:pPr>
      <w:r w:rsidRPr="006303D8">
        <w:t xml:space="preserve">Hummel, H. G., Van Houcke, J., Nadolski, R. J., Van der Hiele, T., Kurvers, H., &amp; Löhr, A. (2011). Scripted collaboration in serious gaming for complex learning: Effects of multiple perspectives when acquiring water management skills. </w:t>
      </w:r>
      <w:r w:rsidRPr="006303D8">
        <w:rPr>
          <w:i/>
        </w:rPr>
        <w:t>British Journal of Educational Technolog</w:t>
      </w:r>
      <w:r w:rsidRPr="006303D8">
        <w:t>y, 42(6), 1029-1041.</w:t>
      </w:r>
    </w:p>
    <w:p w14:paraId="6B4BB0E8" w14:textId="77777777" w:rsidR="006303D8" w:rsidRDefault="006303D8" w:rsidP="006303D8">
      <w:pPr>
        <w:pStyle w:val="Reference"/>
      </w:pPr>
      <w:r w:rsidRPr="006303D8">
        <w:t xml:space="preserve">Le, Q.T.; Pedro, A.; Pham, H.C.; Park, C.S. (2016). A Virtual World Based Construction Defect Game for Interactive and Experiential Learning. </w:t>
      </w:r>
      <w:r w:rsidRPr="006303D8">
        <w:rPr>
          <w:i/>
        </w:rPr>
        <w:t>International Journal of Engineering Education</w:t>
      </w:r>
      <w:r w:rsidRPr="006303D8">
        <w:t>. 32, 457–467.</w:t>
      </w:r>
    </w:p>
    <w:p w14:paraId="51CE923E" w14:textId="77777777" w:rsidR="00F41583" w:rsidRDefault="00F41583" w:rsidP="006303D8">
      <w:pPr>
        <w:pStyle w:val="Reference"/>
      </w:pPr>
      <w:r w:rsidRPr="00F41583">
        <w:t xml:space="preserve">Lorenzo, C.-M., Sicilia, M. Á., &amp; Sánchez, S. (2012). Studying the effectiveness of multi-user immersive environments for collaborative evaluation tasks. </w:t>
      </w:r>
      <w:r w:rsidRPr="00F41583">
        <w:rPr>
          <w:i/>
        </w:rPr>
        <w:t>Computers &amp; Education</w:t>
      </w:r>
      <w:r w:rsidRPr="00F41583">
        <w:t>, 59(4), 1361-1376.</w:t>
      </w:r>
    </w:p>
    <w:p w14:paraId="7CCD25F8" w14:textId="77777777" w:rsidR="00F41583" w:rsidRDefault="00F41583" w:rsidP="006303D8">
      <w:pPr>
        <w:pStyle w:val="Reference"/>
      </w:pPr>
      <w:r w:rsidRPr="00F41583">
        <w:t xml:space="preserve">Gall, M., Gall, J., &amp; Borg, W. (2003). </w:t>
      </w:r>
      <w:r w:rsidRPr="00F41583">
        <w:rPr>
          <w:i/>
        </w:rPr>
        <w:t xml:space="preserve">Educational research: An introduction (7th ed.). </w:t>
      </w:r>
      <w:r w:rsidRPr="00F41583">
        <w:t>Boston: Allen and Bacon.</w:t>
      </w:r>
    </w:p>
    <w:p w14:paraId="653685F1" w14:textId="77777777" w:rsidR="00F41583" w:rsidRPr="006303D8" w:rsidRDefault="00F41583" w:rsidP="006303D8">
      <w:pPr>
        <w:pStyle w:val="Reference"/>
      </w:pPr>
      <w:r w:rsidRPr="00F41583">
        <w:t xml:space="preserve">O’Neil, H., Allred, K., &amp; Baker, E. L. (1997). Review of workforce readiness theoretical frameworks. </w:t>
      </w:r>
      <w:r w:rsidRPr="00F41583">
        <w:rPr>
          <w:i/>
        </w:rPr>
        <w:t>Workforce readiness: Competencies and assessment</w:t>
      </w:r>
      <w:r w:rsidRPr="00F41583">
        <w:t>, 3-25.</w:t>
      </w:r>
    </w:p>
    <w:sectPr w:rsidR="00F41583" w:rsidRPr="006303D8">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CCA4E" w14:textId="77777777" w:rsidR="00886CDA" w:rsidRDefault="00886CDA" w:rsidP="00B212DD">
      <w:r>
        <w:separator/>
      </w:r>
    </w:p>
  </w:endnote>
  <w:endnote w:type="continuationSeparator" w:id="0">
    <w:p w14:paraId="7666EEF3" w14:textId="77777777" w:rsidR="00886CDA" w:rsidRDefault="00886CDA" w:rsidP="00B21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Roboto Black">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inux Biolinum O">
    <w:altName w:val="Calibri"/>
    <w:panose1 w:val="00000000000000000000"/>
    <w:charset w:val="00"/>
    <w:family w:val="modern"/>
    <w:notTrueType/>
    <w:pitch w:val="variable"/>
    <w:sig w:usb0="E0000AFF" w:usb1="5000E5FB" w:usb2="00000020" w:usb3="00000000" w:csb0="000001B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5DCEC" w14:textId="77777777" w:rsidR="00886CDA" w:rsidRDefault="00886CDA" w:rsidP="00B212DD">
      <w:r>
        <w:separator/>
      </w:r>
    </w:p>
  </w:footnote>
  <w:footnote w:type="continuationSeparator" w:id="0">
    <w:p w14:paraId="01C56168" w14:textId="77777777" w:rsidR="00886CDA" w:rsidRDefault="00886CDA" w:rsidP="00B212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5D60A9"/>
    <w:multiLevelType w:val="hybridMultilevel"/>
    <w:tmpl w:val="00C61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82190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50BA"/>
    <w:rsid w:val="000D7DF3"/>
    <w:rsid w:val="001002DC"/>
    <w:rsid w:val="00136537"/>
    <w:rsid w:val="00160AC3"/>
    <w:rsid w:val="00183044"/>
    <w:rsid w:val="00204D1A"/>
    <w:rsid w:val="00260E35"/>
    <w:rsid w:val="002C2E2D"/>
    <w:rsid w:val="00320446"/>
    <w:rsid w:val="00431145"/>
    <w:rsid w:val="004A2D09"/>
    <w:rsid w:val="004C009B"/>
    <w:rsid w:val="006303D8"/>
    <w:rsid w:val="006433D9"/>
    <w:rsid w:val="00657B6D"/>
    <w:rsid w:val="00736C07"/>
    <w:rsid w:val="007C2618"/>
    <w:rsid w:val="00823BBC"/>
    <w:rsid w:val="008449C3"/>
    <w:rsid w:val="00886CDA"/>
    <w:rsid w:val="008B00F0"/>
    <w:rsid w:val="008D50BA"/>
    <w:rsid w:val="009C6D6D"/>
    <w:rsid w:val="00A158FC"/>
    <w:rsid w:val="00A942DC"/>
    <w:rsid w:val="00B212DD"/>
    <w:rsid w:val="00D71895"/>
    <w:rsid w:val="00D84097"/>
    <w:rsid w:val="00D91516"/>
    <w:rsid w:val="00DF122A"/>
    <w:rsid w:val="00E14797"/>
    <w:rsid w:val="00E20518"/>
    <w:rsid w:val="00F41583"/>
    <w:rsid w:val="00F620D6"/>
    <w:rsid w:val="00FB1DE0"/>
    <w:rsid w:val="00FD6F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25CB6"/>
  <w15:chartTrackingRefBased/>
  <w15:docId w15:val="{D2770C7B-0C66-4D3F-B605-56622369B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2DD"/>
    <w:pPr>
      <w:spacing w:after="0" w:line="240" w:lineRule="auto"/>
    </w:pPr>
    <w:rPr>
      <w:rFonts w:ascii="Times New Roman" w:eastAsia="Times New Roman" w:hAnsi="Times New Roman" w:cs="Times New Roman"/>
      <w:sz w:val="24"/>
      <w:szCs w:val="24"/>
      <w:lang w:val="en-GB" w:eastAsia="en-US"/>
    </w:rPr>
  </w:style>
  <w:style w:type="paragraph" w:styleId="Heading1">
    <w:name w:val="heading 1"/>
    <w:basedOn w:val="Normal"/>
    <w:next w:val="Normal"/>
    <w:link w:val="Heading1Char"/>
    <w:autoRedefine/>
    <w:qFormat/>
    <w:rsid w:val="00D91516"/>
    <w:pPr>
      <w:keepNext/>
      <w:tabs>
        <w:tab w:val="num" w:pos="432"/>
      </w:tabs>
      <w:spacing w:before="360" w:after="240"/>
      <w:ind w:left="431" w:hanging="431"/>
      <w:outlineLvl w:val="0"/>
    </w:pPr>
    <w:rPr>
      <w:rFonts w:cs="Arial"/>
      <w:b/>
      <w:kern w:val="32"/>
      <w:sz w:val="28"/>
      <w:szCs w:val="28"/>
    </w:rPr>
  </w:style>
  <w:style w:type="paragraph" w:styleId="Heading2">
    <w:name w:val="heading 2"/>
    <w:basedOn w:val="Normal"/>
    <w:next w:val="Normal"/>
    <w:link w:val="Heading2Char"/>
    <w:autoRedefine/>
    <w:qFormat/>
    <w:rsid w:val="00D91516"/>
    <w:pPr>
      <w:keepNext/>
      <w:spacing w:before="240" w:after="120"/>
      <w:outlineLvl w:val="1"/>
    </w:pPr>
    <w:rPr>
      <w:rFonts w:cs="Arial"/>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12DD"/>
    <w:pPr>
      <w:tabs>
        <w:tab w:val="center" w:pos="4320"/>
        <w:tab w:val="right" w:pos="8640"/>
      </w:tabs>
    </w:pPr>
    <w:rPr>
      <w:rFonts w:asciiTheme="minorHAnsi" w:eastAsiaTheme="minorEastAsia" w:hAnsiTheme="minorHAnsi" w:cstheme="minorBidi"/>
      <w:sz w:val="22"/>
      <w:szCs w:val="22"/>
      <w:lang w:val="en-US" w:eastAsia="zh-CN"/>
    </w:rPr>
  </w:style>
  <w:style w:type="character" w:customStyle="1" w:styleId="HeaderChar">
    <w:name w:val="Header Char"/>
    <w:basedOn w:val="DefaultParagraphFont"/>
    <w:link w:val="Header"/>
    <w:uiPriority w:val="99"/>
    <w:rsid w:val="00B212DD"/>
  </w:style>
  <w:style w:type="paragraph" w:styleId="Footer">
    <w:name w:val="footer"/>
    <w:basedOn w:val="Normal"/>
    <w:link w:val="FooterChar"/>
    <w:uiPriority w:val="99"/>
    <w:unhideWhenUsed/>
    <w:rsid w:val="00B212DD"/>
    <w:pPr>
      <w:tabs>
        <w:tab w:val="center" w:pos="4320"/>
        <w:tab w:val="right" w:pos="8640"/>
      </w:tabs>
    </w:pPr>
    <w:rPr>
      <w:rFonts w:asciiTheme="minorHAnsi" w:eastAsiaTheme="minorEastAsia" w:hAnsiTheme="minorHAnsi" w:cstheme="minorBidi"/>
      <w:sz w:val="22"/>
      <w:szCs w:val="22"/>
      <w:lang w:val="en-US" w:eastAsia="zh-CN"/>
    </w:rPr>
  </w:style>
  <w:style w:type="character" w:customStyle="1" w:styleId="FooterChar">
    <w:name w:val="Footer Char"/>
    <w:basedOn w:val="DefaultParagraphFont"/>
    <w:link w:val="Footer"/>
    <w:uiPriority w:val="99"/>
    <w:rsid w:val="00B212DD"/>
  </w:style>
  <w:style w:type="character" w:customStyle="1" w:styleId="Abstractandkeywordstitle">
    <w:name w:val="Abstract and keywords title"/>
    <w:rsid w:val="00B212DD"/>
    <w:rPr>
      <w:b/>
      <w:bCs/>
    </w:rPr>
  </w:style>
  <w:style w:type="character" w:customStyle="1" w:styleId="Heading1Char">
    <w:name w:val="Heading 1 Char"/>
    <w:basedOn w:val="DefaultParagraphFont"/>
    <w:link w:val="Heading1"/>
    <w:rsid w:val="00D91516"/>
    <w:rPr>
      <w:rFonts w:ascii="Times New Roman" w:eastAsia="Times New Roman" w:hAnsi="Times New Roman" w:cs="Arial"/>
      <w:b/>
      <w:kern w:val="32"/>
      <w:sz w:val="28"/>
      <w:szCs w:val="28"/>
      <w:lang w:val="en-GB" w:eastAsia="en-US"/>
    </w:rPr>
  </w:style>
  <w:style w:type="character" w:customStyle="1" w:styleId="Heading2Char">
    <w:name w:val="Heading 2 Char"/>
    <w:basedOn w:val="DefaultParagraphFont"/>
    <w:link w:val="Heading2"/>
    <w:rsid w:val="00D91516"/>
    <w:rPr>
      <w:rFonts w:ascii="Times New Roman" w:eastAsia="Times New Roman" w:hAnsi="Times New Roman" w:cs="Arial"/>
      <w:b/>
      <w:bCs/>
      <w:iCs/>
      <w:sz w:val="24"/>
      <w:szCs w:val="28"/>
      <w:lang w:val="en-GB" w:eastAsia="en-US"/>
    </w:rPr>
  </w:style>
  <w:style w:type="paragraph" w:styleId="ListParagraph">
    <w:name w:val="List Paragraph"/>
    <w:basedOn w:val="Normal"/>
    <w:uiPriority w:val="34"/>
    <w:qFormat/>
    <w:rsid w:val="00431145"/>
    <w:pPr>
      <w:ind w:left="720"/>
      <w:contextualSpacing/>
    </w:pPr>
  </w:style>
  <w:style w:type="paragraph" w:styleId="Caption">
    <w:name w:val="caption"/>
    <w:basedOn w:val="Normal"/>
    <w:next w:val="Normal"/>
    <w:unhideWhenUsed/>
    <w:qFormat/>
    <w:rsid w:val="00736C07"/>
    <w:pPr>
      <w:spacing w:line="360" w:lineRule="auto"/>
      <w:jc w:val="center"/>
    </w:pPr>
    <w:rPr>
      <w:rFonts w:eastAsiaTheme="minorEastAsia" w:cstheme="minorBidi"/>
      <w:iCs/>
      <w:szCs w:val="18"/>
      <w:lang w:val="en-AU" w:eastAsia="zh-CN"/>
    </w:rPr>
  </w:style>
  <w:style w:type="paragraph" w:customStyle="1" w:styleId="Reference">
    <w:name w:val="Reference"/>
    <w:basedOn w:val="Normal"/>
    <w:rsid w:val="002C2E2D"/>
    <w:pPr>
      <w:ind w:left="357" w:hanging="357"/>
      <w:jc w:val="both"/>
    </w:pPr>
    <w:rPr>
      <w:lang w:val="en-US"/>
    </w:rPr>
  </w:style>
  <w:style w:type="paragraph" w:customStyle="1" w:styleId="W78Title">
    <w:name w:val="W78 Title"/>
    <w:basedOn w:val="Title"/>
    <w:link w:val="W78TitleChar"/>
    <w:qFormat/>
    <w:rsid w:val="00F620D6"/>
    <w:pPr>
      <w:pBdr>
        <w:top w:val="single" w:sz="4" w:space="16" w:color="auto"/>
        <w:bottom w:val="single" w:sz="4" w:space="16" w:color="auto"/>
      </w:pBdr>
      <w:tabs>
        <w:tab w:val="left" w:pos="360"/>
        <w:tab w:val="left" w:pos="720"/>
        <w:tab w:val="left" w:pos="1080"/>
        <w:tab w:val="left" w:pos="1440"/>
      </w:tabs>
      <w:suppressAutoHyphens/>
      <w:autoSpaceDN w:val="0"/>
      <w:spacing w:before="20" w:after="720"/>
      <w:contextualSpacing w:val="0"/>
      <w:jc w:val="both"/>
      <w:textAlignment w:val="baseline"/>
    </w:pPr>
    <w:rPr>
      <w:rFonts w:ascii="Roboto Black" w:eastAsia="SimSun" w:hAnsi="Roboto Black" w:cs="Linux Biolinum O"/>
      <w:color w:val="1E1E12"/>
      <w:spacing w:val="0"/>
      <w:kern w:val="0"/>
      <w:sz w:val="32"/>
      <w:szCs w:val="20"/>
      <w:lang w:val="en-US"/>
    </w:rPr>
  </w:style>
  <w:style w:type="character" w:customStyle="1" w:styleId="W78TitleChar">
    <w:name w:val="W78 Title Char"/>
    <w:link w:val="W78Title"/>
    <w:rsid w:val="00F620D6"/>
    <w:rPr>
      <w:rFonts w:ascii="Roboto Black" w:eastAsia="SimSun" w:hAnsi="Roboto Black" w:cs="Linux Biolinum O"/>
      <w:color w:val="1E1E12"/>
      <w:sz w:val="32"/>
      <w:szCs w:val="20"/>
      <w:lang w:eastAsia="en-US"/>
    </w:rPr>
  </w:style>
  <w:style w:type="paragraph" w:styleId="Title">
    <w:name w:val="Title"/>
    <w:basedOn w:val="Normal"/>
    <w:next w:val="Normal"/>
    <w:link w:val="TitleChar"/>
    <w:uiPriority w:val="10"/>
    <w:qFormat/>
    <w:rsid w:val="00F620D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20D6"/>
    <w:rPr>
      <w:rFonts w:asciiTheme="majorHAnsi" w:eastAsiaTheme="majorEastAsia" w:hAnsiTheme="majorHAnsi" w:cstheme="majorBidi"/>
      <w:spacing w:val="-10"/>
      <w:kern w:val="28"/>
      <w:sz w:val="56"/>
      <w:szCs w:val="56"/>
      <w:lang w:val="en-GB" w:eastAsia="en-US"/>
    </w:rPr>
  </w:style>
  <w:style w:type="character" w:styleId="Hyperlink">
    <w:name w:val="Hyperlink"/>
    <w:basedOn w:val="DefaultParagraphFont"/>
    <w:uiPriority w:val="99"/>
    <w:unhideWhenUsed/>
    <w:rsid w:val="00E1479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ng.wu@curtin.edu.a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onlymay@swu.edu.cn"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2978</Words>
  <Characters>16977</Characters>
  <Application>Microsoft Office Word</Application>
  <DocSecurity>0</DocSecurity>
  <Lines>141</Lines>
  <Paragraphs>39</Paragraphs>
  <ScaleCrop>false</ScaleCrop>
  <Company/>
  <LinksUpToDate>false</LinksUpToDate>
  <CharactersWithSpaces>19916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Peng</dc:creator>
  <cp:keywords/>
  <dc:description/>
  <cp:lastModifiedBy>Dani Murray</cp:lastModifiedBy>
  <cp:revision>2</cp:revision>
  <dcterms:created xsi:type="dcterms:W3CDTF">2022-07-20T03:56:00Z</dcterms:created>
  <dcterms:modified xsi:type="dcterms:W3CDTF">2022-07-20T03:56:00Z</dcterms:modified>
</cp:coreProperties>
</file>